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26" w:rsidRDefault="005A6426" w:rsidP="005A642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</w:p>
    <w:p w:rsidR="005A6426" w:rsidRDefault="005A6426" w:rsidP="005A6426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5A6426" w:rsidRPr="009F581C" w:rsidRDefault="005A6426" w:rsidP="005A6426">
      <w:pPr>
        <w:jc w:val="right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 xml:space="preserve">Tarih </w:t>
      </w:r>
      <w:r w:rsidRPr="009F581C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…………………..……….</w:t>
      </w:r>
      <w:proofErr w:type="gramEnd"/>
    </w:p>
    <w:p w:rsidR="005A6426" w:rsidRPr="009F581C" w:rsidRDefault="005A6426" w:rsidP="005A6426">
      <w:pPr>
        <w:rPr>
          <w:rFonts w:asciiTheme="minorHAnsi" w:hAnsiTheme="minorHAnsi" w:cstheme="minorHAnsi"/>
          <w:b/>
          <w:sz w:val="24"/>
          <w:szCs w:val="24"/>
        </w:rPr>
      </w:pPr>
    </w:p>
    <w:p w:rsidR="005A6426" w:rsidRPr="009F581C" w:rsidRDefault="005A6426" w:rsidP="005A6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GÖNEN DERİ İHTİSAS VE KARMA ORGANİZE SANAYİ BÖLGESİ</w:t>
      </w:r>
    </w:p>
    <w:p w:rsidR="005A6426" w:rsidRPr="009F581C" w:rsidRDefault="005A6426" w:rsidP="005A6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YÖNETİM KURULU BAŞKANLIĞI’NA</w:t>
      </w:r>
    </w:p>
    <w:p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  <w:t>Gönen Deri İhtisas ve Karma Organize Sanayi Bölgesinde yer alan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……………………...………..……………………..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adresinde,…………………...Pafta,  ………………… ada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………….………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parsel nolu taşınmaz üzerinde yer alan tesisimizi 4562 sayılı OSB Kanunu ve Uygulama Yönetmeliği çerçevesinde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…...…………………………………………….…………….……..………………………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şirketine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………..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yıllığına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 xml:space="preserve"> kiraya vermek istemekteyiz.</w:t>
      </w:r>
    </w:p>
    <w:p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  <w:t>Ekte sunulan kiralama evraklarının incelenerek, kiracılık kaydının yapılması hususunda gereğini arz ederiz.</w:t>
      </w:r>
    </w:p>
    <w:p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</w:r>
    </w:p>
    <w:p w:rsidR="005A6426" w:rsidRPr="009F581C" w:rsidRDefault="005A6426" w:rsidP="005A6426">
      <w:pPr>
        <w:tabs>
          <w:tab w:val="left" w:pos="6804"/>
        </w:tabs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  <w:t>İsim / Unvan (kaşe)</w:t>
      </w:r>
    </w:p>
    <w:p w:rsidR="005A6426" w:rsidRPr="009F581C" w:rsidRDefault="005A6426" w:rsidP="005A6426">
      <w:pPr>
        <w:tabs>
          <w:tab w:val="left" w:pos="6804"/>
        </w:tabs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  <w:t xml:space="preserve">      İmza</w:t>
      </w:r>
    </w:p>
    <w:p w:rsidR="005A6426" w:rsidRPr="009F581C" w:rsidRDefault="005A6426" w:rsidP="005A6426">
      <w:pPr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Ekleri;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a) Kiralayandan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>;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1)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Yeni tarihli tapu tescil belgesi, (fotokopisi)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2)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Tüzel kişilerden söz konusu tesisin kiraya verilmesine ilişkin yönetim kurulu veya ortaklar kurulu kararı, (aslı)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3)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Firma yetkililerine ait imza sirküleri, (fotokopi)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4)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Yapılacak kira sözleşmesi örneği, (aslı)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5)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Kiracının OSB’ye karşı doğacak her türlü sorumluluğuna müşterek müteselsil sorumlu olduğuna dair, Yönetmeliğin EK-4 sayılı ekinde yer alan noter tasdikli taahhütname, 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b) Kiracıdan;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1) 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>Sanayi Odası kayıt sureti, (aslı)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sz w:val="24"/>
          <w:szCs w:val="24"/>
        </w:rPr>
        <w:t>2)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Ticaret sicili memurluğundan onaylı faaliyet belgesi, (aslı)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3)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Tüzel kişilerden söz konusu tesisin kiralanmasına ilişkin yönetim kurulu veya ortaklar kurulu kararı, (aslı)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4)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Firma yetkililerine ait imza sirküleri, (fotokopisi)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5)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Yapılacak faaliyeti açıklayan bilgi ve belgeler, </w:t>
      </w:r>
      <w:r w:rsidRPr="009F581C">
        <w:rPr>
          <w:rFonts w:asciiTheme="minorHAnsi" w:eastAsia="Times New Roman" w:hAnsiTheme="minorHAnsi" w:cstheme="minorHAnsi"/>
          <w:color w:val="FF0000"/>
          <w:sz w:val="24"/>
          <w:szCs w:val="24"/>
        </w:rPr>
        <w:t>(İş akım şeması ve açıklama raporu)</w:t>
      </w:r>
    </w:p>
    <w:p w:rsidR="005A6426" w:rsidRPr="009F581C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6)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OSB tarafından hazırlanan ve kurulacak tesisin elektrik, su, doğal gaz, çalışan sayısı, atıkları ve atık özellikleri vs. bilgilerini gösterir firma yetkililerince imzalı bilgi formu, </w:t>
      </w:r>
    </w:p>
    <w:p w:rsidR="005A6426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F581C">
        <w:rPr>
          <w:rFonts w:asciiTheme="minorHAnsi" w:eastAsia="Times New Roman" w:hAnsiTheme="minorHAnsi" w:cstheme="minorHAnsi"/>
          <w:b/>
          <w:bCs/>
          <w:sz w:val="24"/>
          <w:szCs w:val="24"/>
        </w:rPr>
        <w:t>7)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 xml:space="preserve"> OSB mevzuatı ile OSB iç talimatname ve sözleşmelerine uygun faaliyet gösterileceğine dair noter tasdikli taahhütname.</w:t>
      </w:r>
      <w:r w:rsidRPr="009F581C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334A49" w:rsidRDefault="005A6426" w:rsidP="005A6426">
      <w:pPr>
        <w:tabs>
          <w:tab w:val="left" w:pos="566"/>
        </w:tabs>
        <w:spacing w:after="0"/>
        <w:jc w:val="both"/>
      </w:pPr>
      <w:r w:rsidRPr="009F581C">
        <w:rPr>
          <w:rFonts w:asciiTheme="minorHAnsi" w:eastAsia="Times New Roman" w:hAnsiTheme="minorHAnsi" w:cstheme="minorHAnsi"/>
          <w:b/>
          <w:sz w:val="24"/>
          <w:szCs w:val="24"/>
        </w:rPr>
        <w:t xml:space="preserve">10) </w:t>
      </w:r>
      <w:r w:rsidRPr="009F581C">
        <w:rPr>
          <w:rFonts w:asciiTheme="minorHAnsi" w:eastAsia="Times New Roman" w:hAnsiTheme="minorHAnsi" w:cstheme="minorHAnsi"/>
          <w:sz w:val="24"/>
          <w:szCs w:val="24"/>
        </w:rPr>
        <w:t>Firma iletişim bilgileri</w:t>
      </w:r>
    </w:p>
    <w:sectPr w:rsidR="00334A49" w:rsidSect="005A6426">
      <w:headerReference w:type="default" r:id="rId6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D1" w:rsidRDefault="00EF4CD1" w:rsidP="005A6426">
      <w:pPr>
        <w:spacing w:after="0" w:line="240" w:lineRule="auto"/>
      </w:pPr>
      <w:r>
        <w:separator/>
      </w:r>
    </w:p>
  </w:endnote>
  <w:endnote w:type="continuationSeparator" w:id="0">
    <w:p w:rsidR="00EF4CD1" w:rsidRDefault="00EF4CD1" w:rsidP="005A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D1" w:rsidRDefault="00EF4CD1" w:rsidP="005A6426">
      <w:pPr>
        <w:spacing w:after="0" w:line="240" w:lineRule="auto"/>
      </w:pPr>
      <w:r>
        <w:separator/>
      </w:r>
    </w:p>
  </w:footnote>
  <w:footnote w:type="continuationSeparator" w:id="0">
    <w:p w:rsidR="00EF4CD1" w:rsidRDefault="00EF4CD1" w:rsidP="005A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26" w:rsidRPr="005A6426" w:rsidRDefault="005A6426" w:rsidP="005A6426">
    <w:pPr>
      <w:rPr>
        <w:rFonts w:asciiTheme="minorHAnsi" w:hAnsiTheme="minorHAnsi" w:cstheme="minorHAnsi"/>
        <w:b/>
        <w:sz w:val="24"/>
        <w:szCs w:val="24"/>
      </w:rPr>
    </w:pPr>
    <w:r w:rsidRPr="009F581C">
      <w:rPr>
        <w:rFonts w:asciiTheme="minorHAnsi" w:hAnsiTheme="minorHAnsi" w:cstheme="minorHAnsi"/>
        <w:b/>
        <w:color w:val="FF0000"/>
        <w:sz w:val="24"/>
        <w:szCs w:val="24"/>
      </w:rPr>
      <w:t>EK-1</w:t>
    </w:r>
    <w:r>
      <w:rPr>
        <w:rFonts w:asciiTheme="minorHAnsi" w:hAnsiTheme="minorHAnsi" w:cstheme="minorHAnsi"/>
        <w:b/>
        <w:color w:val="FF0000"/>
        <w:sz w:val="24"/>
        <w:szCs w:val="24"/>
      </w:rPr>
      <w:t xml:space="preserve">-ANTETLİ </w:t>
    </w:r>
    <w:proofErr w:type="gramStart"/>
    <w:r>
      <w:rPr>
        <w:rFonts w:asciiTheme="minorHAnsi" w:hAnsiTheme="minorHAnsi" w:cstheme="minorHAnsi"/>
        <w:b/>
        <w:color w:val="FF0000"/>
        <w:sz w:val="24"/>
        <w:szCs w:val="24"/>
      </w:rPr>
      <w:t>KAĞITTA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8"/>
    <w:rsid w:val="00334A49"/>
    <w:rsid w:val="005A6426"/>
    <w:rsid w:val="00EF4CD1"/>
    <w:rsid w:val="00F3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B7BA5A-4A49-4FCE-89B9-C345676D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426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6426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5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642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msevimli</dc:creator>
  <cp:keywords/>
  <dc:description/>
  <cp:lastModifiedBy>msevimli</cp:lastModifiedBy>
  <cp:revision>2</cp:revision>
  <dcterms:created xsi:type="dcterms:W3CDTF">2020-04-12T20:40:00Z</dcterms:created>
  <dcterms:modified xsi:type="dcterms:W3CDTF">2020-04-12T20:42:00Z</dcterms:modified>
</cp:coreProperties>
</file>