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2F" w:rsidRPr="004B57DA" w:rsidRDefault="00ED5989" w:rsidP="00ED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10712F" w:rsidRPr="004B57DA">
        <w:rPr>
          <w:rFonts w:ascii="Times New Roman" w:hAnsi="Times New Roman" w:cs="Times New Roman"/>
          <w:sz w:val="24"/>
          <w:szCs w:val="24"/>
        </w:rPr>
        <w:t>EK 4</w:t>
      </w:r>
    </w:p>
    <w:p w:rsidR="0010712F" w:rsidRDefault="0010712F" w:rsidP="0010712F"/>
    <w:p w:rsidR="0010712F" w:rsidRPr="004B57DA" w:rsidRDefault="0010712F" w:rsidP="0010712F">
      <w:pPr>
        <w:ind w:left="360"/>
        <w:rPr>
          <w:sz w:val="24"/>
          <w:szCs w:val="24"/>
        </w:rPr>
      </w:pPr>
    </w:p>
    <w:p w:rsidR="0010712F" w:rsidRPr="004B57DA" w:rsidRDefault="0010712F" w:rsidP="0010712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DA">
        <w:rPr>
          <w:rFonts w:ascii="Times New Roman" w:hAnsi="Times New Roman" w:cs="Times New Roman"/>
          <w:b/>
          <w:sz w:val="28"/>
          <w:szCs w:val="28"/>
        </w:rPr>
        <w:t>STATİK  PROJE MÜELLİFİ RAPORU</w:t>
      </w:r>
    </w:p>
    <w:p w:rsidR="0010712F" w:rsidRPr="004B57DA" w:rsidRDefault="0010712F" w:rsidP="0010712F">
      <w:pPr>
        <w:ind w:left="360"/>
        <w:rPr>
          <w:sz w:val="24"/>
          <w:szCs w:val="24"/>
        </w:rPr>
      </w:pP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GÖNEN DERİ İHTİSAS VE KARMA ORGANİZE SANAYİ BÖLGESİ sınırları içerisinde,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DA">
        <w:rPr>
          <w:rFonts w:ascii="Times New Roman" w:hAnsi="Times New Roman" w:cs="Times New Roman"/>
          <w:sz w:val="24"/>
          <w:szCs w:val="24"/>
        </w:rPr>
        <w:t>…………………     nolu     parsel     üzerinde           ………………..     tarafından inşa edilen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DA">
        <w:rPr>
          <w:rFonts w:ascii="Times New Roman" w:hAnsi="Times New Roman" w:cs="Times New Roman"/>
          <w:sz w:val="24"/>
          <w:szCs w:val="24"/>
        </w:rPr>
        <w:t>…………………. tarih, …………………. ruhsat nolu   ………………………….. yapısının;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A) Projelerin, “Afet bölgelerinde Yapılacak Yapılar Hakkındaki Yönetmelik” e uygun olarak yapıldığı;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B) Projelerde kullanılan bütün verilerin, ilgili T.S.E. standartlarına ve zemin etüt raporundaki değerlere uygun olduğu,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C) Yapıda, deprem vb. nedenlerden dolayı taşıyıcı sistemi olumsuz yönde etkileyebilecek herhangi bir hasarın bulunmadığı,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D) Yapının ruhsat, proje ve eklerine uygun olarak inşa edildiği,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E) Yapıda fen ve sağlık kurallarına uyulduğu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Kabul ve taahhüt ederim.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Tarih :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İsim Soyisim/Kaşe :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İmza :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Tel :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Adres :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12F" w:rsidRDefault="0010712F" w:rsidP="0010712F">
      <w:pPr>
        <w:ind w:left="360"/>
        <w:rPr>
          <w:sz w:val="24"/>
          <w:szCs w:val="24"/>
        </w:rPr>
      </w:pPr>
    </w:p>
    <w:p w:rsidR="0010712F" w:rsidRDefault="0010712F" w:rsidP="0010712F">
      <w:pPr>
        <w:ind w:left="360"/>
        <w:rPr>
          <w:sz w:val="24"/>
          <w:szCs w:val="24"/>
        </w:rPr>
      </w:pPr>
    </w:p>
    <w:p w:rsidR="00F60ED0" w:rsidRPr="00ED5989" w:rsidRDefault="00F60ED0" w:rsidP="00ED5989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Theme="minorEastAsi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9D550C0" wp14:editId="1787B1FD">
                <wp:simplePos x="0" y="0"/>
                <wp:positionH relativeFrom="column">
                  <wp:posOffset>5905500</wp:posOffset>
                </wp:positionH>
                <wp:positionV relativeFrom="paragraph">
                  <wp:posOffset>-1784985</wp:posOffset>
                </wp:positionV>
                <wp:extent cx="12065" cy="12700"/>
                <wp:effectExtent l="0" t="1270" r="635" b="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D783899" id="Dikdörtgen 2" o:spid="_x0000_s1026" style="position:absolute;margin-left:465pt;margin-top:-140.55pt;width:.9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" o:allowincell="f" fillcolor="black" stroked="f"/>
            </w:pict>
          </mc:Fallback>
        </mc:AlternateContent>
      </w:r>
      <w:r>
        <w:rPr>
          <w:rFonts w:eastAsiaTheme="minorEastAsi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BC40163" wp14:editId="397621EF">
                <wp:simplePos x="0" y="0"/>
                <wp:positionH relativeFrom="column">
                  <wp:posOffset>5905500</wp:posOffset>
                </wp:positionH>
                <wp:positionV relativeFrom="paragraph">
                  <wp:posOffset>-5715</wp:posOffset>
                </wp:positionV>
                <wp:extent cx="12065" cy="11430"/>
                <wp:effectExtent l="0" t="0" r="635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31E136" id="Dikdörtgen 1" o:spid="_x0000_s1026" style="position:absolute;margin-left:465pt;margin-top:-.45pt;width:.95pt;height: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" o:allowincell="f" fillcolor="black" stroked="f"/>
            </w:pict>
          </mc:Fallback>
        </mc:AlternateContent>
      </w:r>
    </w:p>
    <w:sectPr w:rsidR="00F60ED0" w:rsidRPr="00ED5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3B" w:rsidRDefault="0000283B" w:rsidP="0010712F">
      <w:pPr>
        <w:spacing w:after="0" w:line="240" w:lineRule="auto"/>
      </w:pPr>
      <w:r>
        <w:separator/>
      </w:r>
    </w:p>
  </w:endnote>
  <w:endnote w:type="continuationSeparator" w:id="0">
    <w:p w:rsidR="0000283B" w:rsidRDefault="0000283B" w:rsidP="0010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3B" w:rsidRDefault="0000283B" w:rsidP="0010712F">
      <w:pPr>
        <w:spacing w:after="0" w:line="240" w:lineRule="auto"/>
      </w:pPr>
      <w:r>
        <w:separator/>
      </w:r>
    </w:p>
  </w:footnote>
  <w:footnote w:type="continuationSeparator" w:id="0">
    <w:p w:rsidR="0000283B" w:rsidRDefault="0000283B" w:rsidP="0010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F3E"/>
    <w:multiLevelType w:val="hybridMultilevel"/>
    <w:tmpl w:val="1C042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6E1"/>
    <w:multiLevelType w:val="hybridMultilevel"/>
    <w:tmpl w:val="B3AEA9DA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28C1C4E"/>
    <w:multiLevelType w:val="hybridMultilevel"/>
    <w:tmpl w:val="25A6A948"/>
    <w:lvl w:ilvl="0" w:tplc="041F0017">
      <w:start w:val="1"/>
      <w:numFmt w:val="lowerLetter"/>
      <w:lvlText w:val="%1)"/>
      <w:lvlJc w:val="left"/>
      <w:pPr>
        <w:ind w:left="1275" w:hanging="360"/>
      </w:pPr>
    </w:lvl>
    <w:lvl w:ilvl="1" w:tplc="041F0019">
      <w:start w:val="1"/>
      <w:numFmt w:val="lowerLetter"/>
      <w:lvlText w:val="%2."/>
      <w:lvlJc w:val="left"/>
      <w:pPr>
        <w:ind w:left="1353" w:hanging="360"/>
      </w:pPr>
    </w:lvl>
    <w:lvl w:ilvl="2" w:tplc="041F001B" w:tentative="1">
      <w:start w:val="1"/>
      <w:numFmt w:val="lowerRoman"/>
      <w:lvlText w:val="%3."/>
      <w:lvlJc w:val="right"/>
      <w:pPr>
        <w:ind w:left="2715" w:hanging="180"/>
      </w:pPr>
    </w:lvl>
    <w:lvl w:ilvl="3" w:tplc="041F000F" w:tentative="1">
      <w:start w:val="1"/>
      <w:numFmt w:val="decimal"/>
      <w:lvlText w:val="%4."/>
      <w:lvlJc w:val="left"/>
      <w:pPr>
        <w:ind w:left="3435" w:hanging="360"/>
      </w:pPr>
    </w:lvl>
    <w:lvl w:ilvl="4" w:tplc="041F0019" w:tentative="1">
      <w:start w:val="1"/>
      <w:numFmt w:val="lowerLetter"/>
      <w:lvlText w:val="%5."/>
      <w:lvlJc w:val="left"/>
      <w:pPr>
        <w:ind w:left="4155" w:hanging="360"/>
      </w:pPr>
    </w:lvl>
    <w:lvl w:ilvl="5" w:tplc="041F001B" w:tentative="1">
      <w:start w:val="1"/>
      <w:numFmt w:val="lowerRoman"/>
      <w:lvlText w:val="%6."/>
      <w:lvlJc w:val="right"/>
      <w:pPr>
        <w:ind w:left="4875" w:hanging="180"/>
      </w:pPr>
    </w:lvl>
    <w:lvl w:ilvl="6" w:tplc="041F000F" w:tentative="1">
      <w:start w:val="1"/>
      <w:numFmt w:val="decimal"/>
      <w:lvlText w:val="%7."/>
      <w:lvlJc w:val="left"/>
      <w:pPr>
        <w:ind w:left="5595" w:hanging="360"/>
      </w:pPr>
    </w:lvl>
    <w:lvl w:ilvl="7" w:tplc="041F0019" w:tentative="1">
      <w:start w:val="1"/>
      <w:numFmt w:val="lowerLetter"/>
      <w:lvlText w:val="%8."/>
      <w:lvlJc w:val="left"/>
      <w:pPr>
        <w:ind w:left="6315" w:hanging="360"/>
      </w:pPr>
    </w:lvl>
    <w:lvl w:ilvl="8" w:tplc="041F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315662D3"/>
    <w:multiLevelType w:val="hybridMultilevel"/>
    <w:tmpl w:val="27C413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24D89"/>
    <w:multiLevelType w:val="hybridMultilevel"/>
    <w:tmpl w:val="5C4098A8"/>
    <w:lvl w:ilvl="0" w:tplc="9B6AB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3F87F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3"/>
    <w:rsid w:val="0000283B"/>
    <w:rsid w:val="00010D87"/>
    <w:rsid w:val="00031997"/>
    <w:rsid w:val="0003730D"/>
    <w:rsid w:val="000A5DF2"/>
    <w:rsid w:val="000E26CC"/>
    <w:rsid w:val="0010712F"/>
    <w:rsid w:val="001112BB"/>
    <w:rsid w:val="0012793E"/>
    <w:rsid w:val="00137EA8"/>
    <w:rsid w:val="00162190"/>
    <w:rsid w:val="00162AF7"/>
    <w:rsid w:val="001B5F98"/>
    <w:rsid w:val="002232F4"/>
    <w:rsid w:val="00257021"/>
    <w:rsid w:val="00281DC9"/>
    <w:rsid w:val="003020EA"/>
    <w:rsid w:val="003171AA"/>
    <w:rsid w:val="00346EBE"/>
    <w:rsid w:val="00352A70"/>
    <w:rsid w:val="003C09ED"/>
    <w:rsid w:val="003D0DEE"/>
    <w:rsid w:val="003D12EF"/>
    <w:rsid w:val="003F5BE6"/>
    <w:rsid w:val="00432769"/>
    <w:rsid w:val="00497AB7"/>
    <w:rsid w:val="00521800"/>
    <w:rsid w:val="0052702C"/>
    <w:rsid w:val="00531270"/>
    <w:rsid w:val="00620DCB"/>
    <w:rsid w:val="00634D72"/>
    <w:rsid w:val="006770EE"/>
    <w:rsid w:val="00736050"/>
    <w:rsid w:val="0091507D"/>
    <w:rsid w:val="009F6B58"/>
    <w:rsid w:val="00A42B37"/>
    <w:rsid w:val="00A67E46"/>
    <w:rsid w:val="00A84945"/>
    <w:rsid w:val="00AA26FB"/>
    <w:rsid w:val="00AA3432"/>
    <w:rsid w:val="00AD214C"/>
    <w:rsid w:val="00B71989"/>
    <w:rsid w:val="00C77EE6"/>
    <w:rsid w:val="00CF29B9"/>
    <w:rsid w:val="00CF7897"/>
    <w:rsid w:val="00D35052"/>
    <w:rsid w:val="00D579F0"/>
    <w:rsid w:val="00DB414F"/>
    <w:rsid w:val="00E0650A"/>
    <w:rsid w:val="00E14F1E"/>
    <w:rsid w:val="00E1515B"/>
    <w:rsid w:val="00E218A7"/>
    <w:rsid w:val="00E47D1F"/>
    <w:rsid w:val="00ED5989"/>
    <w:rsid w:val="00EE6B3D"/>
    <w:rsid w:val="00F436B3"/>
    <w:rsid w:val="00F45D74"/>
    <w:rsid w:val="00F60ED0"/>
    <w:rsid w:val="00FB2353"/>
    <w:rsid w:val="00FC5912"/>
    <w:rsid w:val="00FC75A6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6C54"/>
  <w15:docId w15:val="{F98E7054-8D08-488A-AF40-CAA90EDC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36B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07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4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">
    <w:name w:val="Medium Shading 1"/>
    <w:basedOn w:val="NormalTablo"/>
    <w:uiPriority w:val="63"/>
    <w:rsid w:val="00F45D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">
    <w:name w:val="Light Grid"/>
    <w:basedOn w:val="NormalTablo"/>
    <w:uiPriority w:val="62"/>
    <w:rsid w:val="00F45D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1071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712F"/>
  </w:style>
  <w:style w:type="paragraph" w:styleId="AltBilgi">
    <w:name w:val="footer"/>
    <w:basedOn w:val="Normal"/>
    <w:link w:val="AltBilgiChar"/>
    <w:uiPriority w:val="99"/>
    <w:unhideWhenUsed/>
    <w:rsid w:val="001071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PC</cp:lastModifiedBy>
  <cp:revision>3</cp:revision>
  <cp:lastPrinted>2024-08-27T08:07:00Z</cp:lastPrinted>
  <dcterms:created xsi:type="dcterms:W3CDTF">2024-08-27T13:16:00Z</dcterms:created>
  <dcterms:modified xsi:type="dcterms:W3CDTF">2024-08-27T13:18:00Z</dcterms:modified>
</cp:coreProperties>
</file>