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0B210" w14:textId="4028B6A6" w:rsidR="001D5563" w:rsidRDefault="00C53F05" w:rsidP="001D55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GÖNEN DERİ İHTİSAS VE KARMA</w:t>
      </w:r>
      <w:r w:rsidR="002E7F82">
        <w:rPr>
          <w:rFonts w:ascii="Times New Roman" w:hAnsi="Times New Roman" w:cs="Times New Roman"/>
          <w:b/>
          <w:bCs/>
          <w:sz w:val="24"/>
          <w:szCs w:val="24"/>
        </w:rPr>
        <w:t xml:space="preserve"> </w:t>
      </w:r>
      <w:bookmarkStart w:id="0" w:name="_GoBack"/>
      <w:r w:rsidR="001D5563" w:rsidRPr="00C47DAD">
        <w:rPr>
          <w:rFonts w:ascii="Times New Roman" w:hAnsi="Times New Roman" w:cs="Times New Roman"/>
          <w:b/>
          <w:bCs/>
          <w:sz w:val="24"/>
          <w:szCs w:val="24"/>
        </w:rPr>
        <w:t>ORG</w:t>
      </w:r>
      <w:bookmarkEnd w:id="0"/>
      <w:r w:rsidR="001D5563" w:rsidRPr="00C47DAD">
        <w:rPr>
          <w:rFonts w:ascii="Times New Roman" w:hAnsi="Times New Roman" w:cs="Times New Roman"/>
          <w:b/>
          <w:bCs/>
          <w:sz w:val="24"/>
          <w:szCs w:val="24"/>
        </w:rPr>
        <w:t>ANİZE SANAYİ BÖLGESİ MÜDÜRLÜĞÜ</w:t>
      </w:r>
      <w:r w:rsidR="007E593A">
        <w:rPr>
          <w:rFonts w:ascii="Times New Roman" w:hAnsi="Times New Roman" w:cs="Times New Roman"/>
          <w:b/>
          <w:bCs/>
          <w:sz w:val="24"/>
          <w:szCs w:val="24"/>
        </w:rPr>
        <w:t>’NE,</w:t>
      </w:r>
    </w:p>
    <w:p w14:paraId="05C45D28" w14:textId="77777777" w:rsidR="004C436E" w:rsidRPr="00C47DAD" w:rsidRDefault="004C436E" w:rsidP="001D5563">
      <w:pPr>
        <w:spacing w:after="0" w:line="240" w:lineRule="auto"/>
        <w:jc w:val="center"/>
        <w:rPr>
          <w:rFonts w:ascii="Times New Roman" w:hAnsi="Times New Roman" w:cs="Times New Roman"/>
          <w:b/>
          <w:bCs/>
          <w:sz w:val="24"/>
          <w:szCs w:val="24"/>
        </w:rPr>
      </w:pPr>
    </w:p>
    <w:p w14:paraId="4916E3E1" w14:textId="77777777" w:rsidR="001D5563" w:rsidRPr="00C47DAD" w:rsidRDefault="001D5563" w:rsidP="001D5563">
      <w:pPr>
        <w:spacing w:after="0" w:line="240" w:lineRule="auto"/>
        <w:jc w:val="both"/>
        <w:rPr>
          <w:rFonts w:ascii="Times New Roman" w:hAnsi="Times New Roman" w:cs="Times New Roman"/>
          <w:bCs/>
          <w:sz w:val="24"/>
          <w:szCs w:val="24"/>
        </w:rPr>
      </w:pPr>
    </w:p>
    <w:p w14:paraId="0E310895" w14:textId="332937C7" w:rsidR="001D5563" w:rsidRPr="00C47DAD" w:rsidRDefault="001D5563" w:rsidP="001D5563">
      <w:pPr>
        <w:spacing w:after="120" w:line="240" w:lineRule="auto"/>
        <w:ind w:firstLine="709"/>
        <w:jc w:val="both"/>
        <w:rPr>
          <w:rFonts w:ascii="Times New Roman" w:hAnsi="Times New Roman" w:cs="Times New Roman"/>
          <w:bCs/>
          <w:sz w:val="24"/>
          <w:szCs w:val="24"/>
        </w:rPr>
      </w:pPr>
      <w:r w:rsidRPr="00C47DAD">
        <w:rPr>
          <w:rFonts w:ascii="Times New Roman" w:hAnsi="Times New Roman" w:cs="Times New Roman"/>
          <w:bCs/>
          <w:sz w:val="24"/>
          <w:szCs w:val="24"/>
        </w:rPr>
        <w:t>Doğal Gaz Piyasası mevzuatına uygun olarak güncel vizeli EPDK Yapım ve Hizme</w:t>
      </w:r>
      <w:r w:rsidR="00C162F2">
        <w:rPr>
          <w:rFonts w:ascii="Times New Roman" w:hAnsi="Times New Roman" w:cs="Times New Roman"/>
          <w:bCs/>
          <w:sz w:val="24"/>
          <w:szCs w:val="24"/>
        </w:rPr>
        <w:t>t Serti</w:t>
      </w:r>
      <w:r w:rsidR="008D28E7">
        <w:rPr>
          <w:rFonts w:ascii="Times New Roman" w:hAnsi="Times New Roman" w:cs="Times New Roman"/>
          <w:bCs/>
          <w:sz w:val="24"/>
          <w:szCs w:val="24"/>
        </w:rPr>
        <w:t xml:space="preserve">fikamız bulunmakta olup, </w:t>
      </w:r>
      <w:r w:rsidR="00C53F05">
        <w:rPr>
          <w:rFonts w:ascii="Times New Roman" w:hAnsi="Times New Roman" w:cs="Times New Roman"/>
          <w:bCs/>
          <w:sz w:val="24"/>
          <w:szCs w:val="24"/>
        </w:rPr>
        <w:t>Gönen Deri İhtisas ve Karma</w:t>
      </w:r>
      <w:r w:rsidR="00EC36F1">
        <w:rPr>
          <w:rFonts w:ascii="Times New Roman" w:hAnsi="Times New Roman" w:cs="Times New Roman"/>
          <w:bCs/>
          <w:sz w:val="24"/>
          <w:szCs w:val="24"/>
        </w:rPr>
        <w:t xml:space="preserve"> </w:t>
      </w:r>
      <w:r w:rsidRPr="00C47DAD">
        <w:rPr>
          <w:rFonts w:ascii="Times New Roman" w:hAnsi="Times New Roman" w:cs="Times New Roman"/>
          <w:bCs/>
          <w:sz w:val="24"/>
          <w:szCs w:val="24"/>
        </w:rPr>
        <w:t>Organize Sanayi Bölgesinin onaylı sınırları içerisinde ilgili mevzuatlar çerçevesinde doğal gaz faaliyetlerini yapabilmemiz için tarafımıza Yetki Belgesi verilmesini talep etmekteyiz.</w:t>
      </w:r>
    </w:p>
    <w:p w14:paraId="0A22E771" w14:textId="75D44247" w:rsidR="001D5563" w:rsidRDefault="001D5563" w:rsidP="001D5563">
      <w:pPr>
        <w:spacing w:after="0" w:line="240" w:lineRule="auto"/>
        <w:ind w:firstLine="709"/>
        <w:jc w:val="both"/>
        <w:rPr>
          <w:rFonts w:ascii="Times New Roman" w:hAnsi="Times New Roman" w:cs="Times New Roman"/>
          <w:bCs/>
          <w:sz w:val="24"/>
          <w:szCs w:val="24"/>
        </w:rPr>
      </w:pPr>
      <w:r w:rsidRPr="00C47DAD">
        <w:rPr>
          <w:rFonts w:ascii="Times New Roman" w:hAnsi="Times New Roman" w:cs="Times New Roman"/>
          <w:bCs/>
          <w:sz w:val="24"/>
          <w:szCs w:val="24"/>
        </w:rPr>
        <w:t>Başvurumuzun kabulünü ve Yetki B</w:t>
      </w:r>
      <w:r w:rsidR="00B821EB">
        <w:rPr>
          <w:rFonts w:ascii="Times New Roman" w:hAnsi="Times New Roman" w:cs="Times New Roman"/>
          <w:bCs/>
          <w:sz w:val="24"/>
          <w:szCs w:val="24"/>
        </w:rPr>
        <w:t>elgesi verilmesini arz ederiz</w:t>
      </w:r>
      <w:proofErr w:type="gramStart"/>
      <w:r w:rsidR="00B821EB">
        <w:rPr>
          <w:rFonts w:ascii="Times New Roman" w:hAnsi="Times New Roman" w:cs="Times New Roman"/>
          <w:bCs/>
          <w:sz w:val="24"/>
          <w:szCs w:val="24"/>
        </w:rPr>
        <w:t xml:space="preserve"> </w:t>
      </w:r>
      <w:r w:rsidR="004C436E">
        <w:rPr>
          <w:rFonts w:ascii="Times New Roman" w:hAnsi="Times New Roman" w:cs="Times New Roman"/>
          <w:bCs/>
          <w:sz w:val="24"/>
          <w:szCs w:val="24"/>
        </w:rPr>
        <w:t>….</w:t>
      </w:r>
      <w:proofErr w:type="gramEnd"/>
      <w:r w:rsidR="004C436E">
        <w:rPr>
          <w:rFonts w:ascii="Times New Roman" w:hAnsi="Times New Roman" w:cs="Times New Roman"/>
          <w:bCs/>
          <w:sz w:val="24"/>
          <w:szCs w:val="24"/>
        </w:rPr>
        <w:t>/.…</w:t>
      </w:r>
      <w:r w:rsidR="00046EAD">
        <w:rPr>
          <w:rFonts w:ascii="Times New Roman" w:hAnsi="Times New Roman" w:cs="Times New Roman"/>
          <w:bCs/>
          <w:sz w:val="24"/>
          <w:szCs w:val="24"/>
        </w:rPr>
        <w:t>/2021</w:t>
      </w:r>
    </w:p>
    <w:p w14:paraId="59367D1B" w14:textId="77777777" w:rsidR="004C436E" w:rsidRPr="00C47DAD" w:rsidRDefault="004C436E" w:rsidP="001D5563">
      <w:pPr>
        <w:spacing w:after="0" w:line="240" w:lineRule="auto"/>
        <w:ind w:firstLine="709"/>
        <w:jc w:val="both"/>
        <w:rPr>
          <w:rFonts w:ascii="Times New Roman" w:hAnsi="Times New Roman" w:cs="Times New Roman"/>
          <w:bCs/>
          <w:sz w:val="24"/>
          <w:szCs w:val="24"/>
        </w:rPr>
      </w:pPr>
    </w:p>
    <w:p w14:paraId="78158D13" w14:textId="77777777" w:rsidR="001D5563" w:rsidRPr="00C47DAD" w:rsidRDefault="001D5563" w:rsidP="001D5563">
      <w:pPr>
        <w:spacing w:after="0" w:line="240" w:lineRule="auto"/>
        <w:ind w:firstLine="709"/>
        <w:jc w:val="both"/>
        <w:rPr>
          <w:rFonts w:ascii="Times New Roman" w:hAnsi="Times New Roman" w:cs="Times New Roman"/>
          <w:bCs/>
          <w:sz w:val="24"/>
          <w:szCs w:val="24"/>
        </w:rPr>
      </w:pPr>
    </w:p>
    <w:tbl>
      <w:tblPr>
        <w:tblW w:w="5014"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705"/>
        <w:gridCol w:w="1860"/>
        <w:gridCol w:w="5552"/>
      </w:tblGrid>
      <w:tr w:rsidR="001D5563" w:rsidRPr="00C47DAD" w14:paraId="6BA59618" w14:textId="77777777" w:rsidTr="00DF0B86">
        <w:trPr>
          <w:trHeight w:val="472"/>
          <w:tblCellSpacing w:w="0" w:type="dxa"/>
          <w:jc w:val="center"/>
        </w:trPr>
        <w:tc>
          <w:tcPr>
            <w:tcW w:w="1955" w:type="pct"/>
            <w:gridSpan w:val="2"/>
            <w:tcBorders>
              <w:top w:val="outset" w:sz="8" w:space="0" w:color="auto"/>
              <w:left w:val="single" w:sz="8" w:space="0" w:color="auto"/>
              <w:bottom w:val="nil"/>
              <w:right w:val="outset" w:sz="8" w:space="0" w:color="auto"/>
            </w:tcBorders>
            <w:vAlign w:val="center"/>
          </w:tcPr>
          <w:p w14:paraId="6DD2067D" w14:textId="77777777" w:rsidR="001D5563" w:rsidRPr="00C47DAD" w:rsidRDefault="001D5563" w:rsidP="00DF0B86">
            <w:pPr>
              <w:spacing w:after="0" w:line="240" w:lineRule="auto"/>
              <w:ind w:left="142" w:right="127"/>
              <w:rPr>
                <w:rFonts w:ascii="Times New Roman" w:eastAsia="Calibri" w:hAnsi="Times New Roman" w:cs="Times New Roman"/>
                <w:sz w:val="20"/>
                <w:szCs w:val="20"/>
              </w:rPr>
            </w:pPr>
            <w:r w:rsidRPr="00C47DAD">
              <w:rPr>
                <w:rFonts w:ascii="Times New Roman" w:eastAsia="Calibri" w:hAnsi="Times New Roman" w:cs="Times New Roman"/>
                <w:sz w:val="20"/>
                <w:szCs w:val="20"/>
              </w:rPr>
              <w:t>Ticaret unvanı</w:t>
            </w:r>
          </w:p>
        </w:tc>
        <w:tc>
          <w:tcPr>
            <w:tcW w:w="3045" w:type="pct"/>
            <w:tcBorders>
              <w:top w:val="outset" w:sz="8" w:space="0" w:color="auto"/>
              <w:left w:val="outset" w:sz="8" w:space="0" w:color="auto"/>
              <w:bottom w:val="nil"/>
              <w:right w:val="nil"/>
            </w:tcBorders>
            <w:vAlign w:val="center"/>
          </w:tcPr>
          <w:p w14:paraId="2D4FDB87" w14:textId="1F3EF494" w:rsidR="001D5563" w:rsidRPr="00B821EB" w:rsidRDefault="00B821EB" w:rsidP="00D671FD">
            <w:pPr>
              <w:spacing w:after="0" w:line="240" w:lineRule="auto"/>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p>
        </w:tc>
      </w:tr>
      <w:tr w:rsidR="001D5563" w:rsidRPr="00C47DAD" w14:paraId="5DB11017" w14:textId="77777777" w:rsidTr="00DF0B86">
        <w:trPr>
          <w:trHeight w:val="492"/>
          <w:tblCellSpacing w:w="0" w:type="dxa"/>
          <w:jc w:val="center"/>
        </w:trPr>
        <w:tc>
          <w:tcPr>
            <w:tcW w:w="935" w:type="pct"/>
            <w:vMerge w:val="restart"/>
            <w:tcBorders>
              <w:top w:val="outset" w:sz="8" w:space="0" w:color="FFFFFF"/>
              <w:left w:val="single" w:sz="8" w:space="0" w:color="auto"/>
              <w:right w:val="outset" w:sz="8" w:space="0" w:color="FFFFFF"/>
            </w:tcBorders>
            <w:vAlign w:val="center"/>
          </w:tcPr>
          <w:p w14:paraId="4A7BFE92" w14:textId="77777777" w:rsidR="001D5563" w:rsidRPr="00C47DAD" w:rsidRDefault="001D5563" w:rsidP="00DF0B86">
            <w:pPr>
              <w:spacing w:after="0" w:line="240" w:lineRule="auto"/>
              <w:ind w:left="142" w:right="127"/>
              <w:rPr>
                <w:rFonts w:ascii="Times New Roman" w:eastAsia="Calibri" w:hAnsi="Times New Roman" w:cs="Times New Roman"/>
                <w:sz w:val="20"/>
                <w:szCs w:val="20"/>
              </w:rPr>
            </w:pPr>
            <w:r w:rsidRPr="00C47DAD">
              <w:rPr>
                <w:rFonts w:ascii="Times New Roman" w:eastAsia="Calibri" w:hAnsi="Times New Roman" w:cs="Times New Roman"/>
                <w:sz w:val="20"/>
                <w:szCs w:val="20"/>
              </w:rPr>
              <w:t>Temsil ve ilzama yetkili kişi veya kişilerin</w:t>
            </w:r>
          </w:p>
        </w:tc>
        <w:tc>
          <w:tcPr>
            <w:tcW w:w="1020" w:type="pct"/>
            <w:tcBorders>
              <w:top w:val="outset" w:sz="8" w:space="0" w:color="FFFFFF"/>
              <w:left w:val="single" w:sz="8" w:space="0" w:color="auto"/>
              <w:bottom w:val="outset" w:sz="8" w:space="0" w:color="FFFFFF"/>
              <w:right w:val="outset" w:sz="8" w:space="0" w:color="FFFFFF"/>
            </w:tcBorders>
            <w:vAlign w:val="center"/>
          </w:tcPr>
          <w:p w14:paraId="11E1F797" w14:textId="77777777" w:rsidR="001D5563" w:rsidRPr="00C47DAD" w:rsidRDefault="001D5563" w:rsidP="00DF0B86">
            <w:pPr>
              <w:spacing w:after="0" w:line="240" w:lineRule="auto"/>
              <w:ind w:left="142" w:right="127"/>
              <w:rPr>
                <w:rFonts w:ascii="Times New Roman" w:eastAsia="Calibri" w:hAnsi="Times New Roman" w:cs="Times New Roman"/>
                <w:sz w:val="20"/>
                <w:szCs w:val="20"/>
              </w:rPr>
            </w:pPr>
            <w:r w:rsidRPr="00C47DAD">
              <w:rPr>
                <w:rFonts w:ascii="Times New Roman" w:eastAsia="Calibri" w:hAnsi="Times New Roman" w:cs="Times New Roman"/>
                <w:sz w:val="20"/>
                <w:szCs w:val="20"/>
              </w:rPr>
              <w:t>Adı ve soyadı</w:t>
            </w:r>
          </w:p>
        </w:tc>
        <w:tc>
          <w:tcPr>
            <w:tcW w:w="3045" w:type="pct"/>
            <w:tcBorders>
              <w:top w:val="outset" w:sz="8" w:space="0" w:color="auto"/>
              <w:left w:val="outset" w:sz="8" w:space="0" w:color="auto"/>
              <w:bottom w:val="outset" w:sz="8" w:space="0" w:color="auto"/>
              <w:right w:val="nil"/>
            </w:tcBorders>
            <w:vAlign w:val="center"/>
          </w:tcPr>
          <w:p w14:paraId="24E41973" w14:textId="3987867B" w:rsidR="001D5563" w:rsidRPr="00687AC5" w:rsidRDefault="001D5563" w:rsidP="00B821EB">
            <w:pPr>
              <w:spacing w:after="0" w:line="240" w:lineRule="auto"/>
              <w:ind w:firstLine="450"/>
              <w:rPr>
                <w:rFonts w:ascii="Times New Roman" w:eastAsia="Calibri" w:hAnsi="Times New Roman" w:cs="Times New Roman"/>
                <w:b/>
                <w:sz w:val="20"/>
                <w:szCs w:val="20"/>
              </w:rPr>
            </w:pPr>
          </w:p>
        </w:tc>
      </w:tr>
      <w:tr w:rsidR="001D5563" w:rsidRPr="00C47DAD" w14:paraId="2E76BAF0" w14:textId="77777777" w:rsidTr="00DF0B86">
        <w:trPr>
          <w:trHeight w:val="925"/>
          <w:tblCellSpacing w:w="0" w:type="dxa"/>
          <w:jc w:val="center"/>
        </w:trPr>
        <w:tc>
          <w:tcPr>
            <w:tcW w:w="935" w:type="pct"/>
            <w:vMerge/>
            <w:tcBorders>
              <w:left w:val="single" w:sz="8" w:space="0" w:color="auto"/>
              <w:bottom w:val="outset" w:sz="8" w:space="0" w:color="FFFFFF"/>
              <w:right w:val="outset" w:sz="8" w:space="0" w:color="FFFFFF"/>
            </w:tcBorders>
            <w:vAlign w:val="center"/>
          </w:tcPr>
          <w:p w14:paraId="6CC32ED9" w14:textId="77777777" w:rsidR="001D5563" w:rsidRPr="00C47DAD" w:rsidRDefault="001D5563" w:rsidP="00DF0B86">
            <w:pPr>
              <w:spacing w:after="0" w:line="240" w:lineRule="auto"/>
              <w:ind w:left="142" w:right="127"/>
              <w:rPr>
                <w:rFonts w:ascii="Times New Roman" w:eastAsia="Calibri" w:hAnsi="Times New Roman" w:cs="Times New Roman"/>
                <w:sz w:val="20"/>
                <w:szCs w:val="20"/>
              </w:rPr>
            </w:pPr>
          </w:p>
        </w:tc>
        <w:tc>
          <w:tcPr>
            <w:tcW w:w="1020" w:type="pct"/>
            <w:tcBorders>
              <w:top w:val="outset" w:sz="8" w:space="0" w:color="FFFFFF"/>
              <w:left w:val="single" w:sz="8" w:space="0" w:color="auto"/>
              <w:bottom w:val="outset" w:sz="8" w:space="0" w:color="FFFFFF"/>
              <w:right w:val="outset" w:sz="8" w:space="0" w:color="FFFFFF"/>
            </w:tcBorders>
            <w:vAlign w:val="center"/>
          </w:tcPr>
          <w:p w14:paraId="16E93BA3" w14:textId="77777777" w:rsidR="001D5563" w:rsidRPr="00C47DAD" w:rsidRDefault="001D5563" w:rsidP="00DF0B86">
            <w:pPr>
              <w:spacing w:after="0" w:line="240" w:lineRule="auto"/>
              <w:ind w:left="142" w:right="127"/>
              <w:rPr>
                <w:rFonts w:ascii="Times New Roman" w:eastAsia="Calibri" w:hAnsi="Times New Roman" w:cs="Times New Roman"/>
                <w:sz w:val="20"/>
                <w:szCs w:val="20"/>
              </w:rPr>
            </w:pPr>
            <w:r w:rsidRPr="00C47DAD">
              <w:rPr>
                <w:rFonts w:ascii="Times New Roman" w:eastAsia="Calibri" w:hAnsi="Times New Roman" w:cs="Times New Roman"/>
                <w:sz w:val="20"/>
                <w:szCs w:val="20"/>
              </w:rPr>
              <w:t>İmzası ile firma  kaşesi</w:t>
            </w:r>
          </w:p>
        </w:tc>
        <w:tc>
          <w:tcPr>
            <w:tcW w:w="3045" w:type="pct"/>
            <w:tcBorders>
              <w:top w:val="outset" w:sz="8" w:space="0" w:color="auto"/>
              <w:left w:val="outset" w:sz="8" w:space="0" w:color="auto"/>
              <w:bottom w:val="outset" w:sz="8" w:space="0" w:color="auto"/>
              <w:right w:val="nil"/>
            </w:tcBorders>
            <w:vAlign w:val="center"/>
          </w:tcPr>
          <w:p w14:paraId="0CA198FC" w14:textId="77777777" w:rsidR="001D5563" w:rsidRPr="00C47DAD" w:rsidRDefault="001D5563" w:rsidP="00DF0B86">
            <w:pPr>
              <w:spacing w:after="0" w:line="240" w:lineRule="auto"/>
              <w:rPr>
                <w:rFonts w:ascii="Times New Roman" w:eastAsia="Calibri" w:hAnsi="Times New Roman" w:cs="Times New Roman"/>
                <w:sz w:val="20"/>
                <w:szCs w:val="20"/>
              </w:rPr>
            </w:pPr>
          </w:p>
        </w:tc>
      </w:tr>
      <w:tr w:rsidR="001D5563" w:rsidRPr="00C47DAD" w14:paraId="0D9326F6" w14:textId="77777777" w:rsidTr="00DF0B86">
        <w:trPr>
          <w:trHeight w:val="436"/>
          <w:tblCellSpacing w:w="0" w:type="dxa"/>
          <w:jc w:val="center"/>
        </w:trPr>
        <w:tc>
          <w:tcPr>
            <w:tcW w:w="1955" w:type="pct"/>
            <w:gridSpan w:val="2"/>
            <w:tcBorders>
              <w:top w:val="outset" w:sz="8" w:space="0" w:color="FFFFFF"/>
              <w:left w:val="single" w:sz="8" w:space="0" w:color="auto"/>
              <w:right w:val="outset" w:sz="8" w:space="0" w:color="FFFFFF"/>
            </w:tcBorders>
            <w:vAlign w:val="center"/>
          </w:tcPr>
          <w:p w14:paraId="1BEE564B" w14:textId="77777777" w:rsidR="001D5563" w:rsidRPr="00C47DAD" w:rsidRDefault="001D5563" w:rsidP="00DF0B86">
            <w:pPr>
              <w:spacing w:after="0" w:line="240" w:lineRule="auto"/>
              <w:ind w:left="142" w:right="127"/>
              <w:jc w:val="center"/>
              <w:rPr>
                <w:rFonts w:ascii="Times New Roman" w:eastAsia="Calibri" w:hAnsi="Times New Roman" w:cs="Times New Roman"/>
                <w:sz w:val="20"/>
                <w:szCs w:val="20"/>
              </w:rPr>
            </w:pPr>
            <w:r w:rsidRPr="00C47DAD">
              <w:rPr>
                <w:rFonts w:ascii="Times New Roman" w:eastAsia="Calibri" w:hAnsi="Times New Roman" w:cs="Times New Roman"/>
                <w:sz w:val="20"/>
                <w:szCs w:val="20"/>
              </w:rPr>
              <w:t>Talep edilen faaliyet konuları:</w:t>
            </w:r>
          </w:p>
        </w:tc>
        <w:tc>
          <w:tcPr>
            <w:tcW w:w="3045" w:type="pct"/>
            <w:tcBorders>
              <w:top w:val="outset" w:sz="8" w:space="0" w:color="auto"/>
              <w:left w:val="outset" w:sz="8" w:space="0" w:color="auto"/>
              <w:right w:val="nil"/>
            </w:tcBorders>
            <w:vAlign w:val="center"/>
          </w:tcPr>
          <w:p w14:paraId="21712B34" w14:textId="5A2041C1" w:rsidR="001D5563" w:rsidRPr="00C47DAD" w:rsidRDefault="001D5563" w:rsidP="00DF0B86">
            <w:pPr>
              <w:spacing w:after="0" w:line="240" w:lineRule="auto"/>
              <w:ind w:left="116" w:right="139"/>
              <w:jc w:val="center"/>
              <w:rPr>
                <w:rFonts w:ascii="Times New Roman" w:eastAsia="Calibri" w:hAnsi="Times New Roman" w:cs="Times New Roman"/>
                <w:sz w:val="20"/>
                <w:szCs w:val="20"/>
              </w:rPr>
            </w:pPr>
            <w:r w:rsidRPr="00C47DAD">
              <w:rPr>
                <w:rFonts w:ascii="Times New Roman" w:eastAsia="Calibri" w:hAnsi="Times New Roman" w:cs="Times New Roman"/>
                <w:i/>
                <w:sz w:val="20"/>
                <w:szCs w:val="20"/>
              </w:rPr>
              <w:t xml:space="preserve">( istediğiniz faaliyet konularını karşısındaki boşluklara X koyarak </w:t>
            </w:r>
            <w:r>
              <w:rPr>
                <w:rFonts w:ascii="Times New Roman" w:eastAsia="Calibri" w:hAnsi="Times New Roman" w:cs="Times New Roman"/>
                <w:i/>
                <w:sz w:val="20"/>
                <w:szCs w:val="20"/>
              </w:rPr>
              <w:t xml:space="preserve">veya yazarak </w:t>
            </w:r>
            <w:r w:rsidRPr="00C47DAD">
              <w:rPr>
                <w:rFonts w:ascii="Times New Roman" w:eastAsia="Calibri" w:hAnsi="Times New Roman" w:cs="Times New Roman"/>
                <w:i/>
                <w:sz w:val="20"/>
                <w:szCs w:val="20"/>
              </w:rPr>
              <w:t>işaretleyiniz.)</w:t>
            </w:r>
          </w:p>
        </w:tc>
      </w:tr>
      <w:tr w:rsidR="001D5563" w:rsidRPr="00C47DAD" w14:paraId="4BA05864" w14:textId="77777777" w:rsidTr="00DF0B86">
        <w:trPr>
          <w:trHeight w:val="319"/>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14:paraId="614A6044" w14:textId="77777777" w:rsidR="001D5563" w:rsidRPr="00C47DAD" w:rsidRDefault="001D5563" w:rsidP="00DF0B86">
            <w:pPr>
              <w:spacing w:after="0" w:line="240" w:lineRule="auto"/>
              <w:ind w:left="142" w:right="127"/>
              <w:jc w:val="both"/>
              <w:rPr>
                <w:rFonts w:ascii="Times New Roman" w:eastAsia="Calibri" w:hAnsi="Times New Roman" w:cs="Times New Roman"/>
                <w:sz w:val="20"/>
                <w:szCs w:val="20"/>
              </w:rPr>
            </w:pPr>
            <w:r w:rsidRPr="00C47DAD">
              <w:rPr>
                <w:rFonts w:ascii="Times New Roman" w:eastAsia="Calibri" w:hAnsi="Times New Roman" w:cs="Times New Roman"/>
                <w:sz w:val="20"/>
                <w:szCs w:val="20"/>
              </w:rPr>
              <w:t>Proje</w:t>
            </w:r>
          </w:p>
        </w:tc>
        <w:tc>
          <w:tcPr>
            <w:tcW w:w="3045" w:type="pct"/>
            <w:tcBorders>
              <w:top w:val="outset" w:sz="8" w:space="0" w:color="FFFFFF"/>
              <w:left w:val="outset" w:sz="8" w:space="0" w:color="FFFFFF"/>
              <w:bottom w:val="outset" w:sz="8" w:space="0" w:color="FFFFFF"/>
              <w:right w:val="outset" w:sz="8" w:space="0" w:color="FFFFFF"/>
            </w:tcBorders>
            <w:vAlign w:val="center"/>
          </w:tcPr>
          <w:p w14:paraId="7D5BF3AE" w14:textId="77777777" w:rsidR="001D5563" w:rsidRPr="00C47DAD" w:rsidRDefault="001D5563" w:rsidP="00DF0B86">
            <w:pPr>
              <w:spacing w:after="0" w:line="240" w:lineRule="auto"/>
              <w:jc w:val="center"/>
              <w:rPr>
                <w:rFonts w:ascii="Times New Roman" w:eastAsia="Calibri" w:hAnsi="Times New Roman" w:cs="Times New Roman"/>
                <w:sz w:val="20"/>
                <w:szCs w:val="20"/>
              </w:rPr>
            </w:pPr>
          </w:p>
        </w:tc>
      </w:tr>
      <w:tr w:rsidR="001D5563" w:rsidRPr="00C47DAD" w14:paraId="3B435A32" w14:textId="77777777" w:rsidTr="00DF0B86">
        <w:trPr>
          <w:trHeight w:val="323"/>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14:paraId="616BC9AB" w14:textId="77777777" w:rsidR="001D5563" w:rsidRPr="00C47DAD" w:rsidRDefault="001D5563" w:rsidP="00DF0B86">
            <w:pPr>
              <w:spacing w:after="0" w:line="240" w:lineRule="auto"/>
              <w:ind w:left="142" w:right="127"/>
              <w:jc w:val="both"/>
              <w:rPr>
                <w:rFonts w:ascii="Times New Roman" w:eastAsia="Calibri" w:hAnsi="Times New Roman" w:cs="Times New Roman"/>
                <w:sz w:val="20"/>
                <w:szCs w:val="20"/>
              </w:rPr>
            </w:pPr>
            <w:r w:rsidRPr="00C47DAD">
              <w:rPr>
                <w:rFonts w:ascii="Times New Roman" w:eastAsia="Calibri" w:hAnsi="Times New Roman" w:cs="Times New Roman"/>
                <w:sz w:val="20"/>
                <w:szCs w:val="20"/>
              </w:rPr>
              <w:t>Müşavirlik</w:t>
            </w:r>
          </w:p>
        </w:tc>
        <w:tc>
          <w:tcPr>
            <w:tcW w:w="3045" w:type="pct"/>
            <w:tcBorders>
              <w:top w:val="outset" w:sz="8" w:space="0" w:color="FFFFFF"/>
              <w:left w:val="outset" w:sz="8" w:space="0" w:color="FFFFFF"/>
              <w:bottom w:val="outset" w:sz="8" w:space="0" w:color="FFFFFF"/>
              <w:right w:val="outset" w:sz="8" w:space="0" w:color="FFFFFF"/>
            </w:tcBorders>
            <w:vAlign w:val="center"/>
          </w:tcPr>
          <w:p w14:paraId="7F24A10D" w14:textId="77777777" w:rsidR="001D5563" w:rsidRPr="00C47DAD" w:rsidRDefault="001D5563" w:rsidP="00DF0B86">
            <w:pPr>
              <w:spacing w:after="0" w:line="240" w:lineRule="auto"/>
              <w:jc w:val="center"/>
              <w:rPr>
                <w:rFonts w:ascii="Times New Roman" w:eastAsia="Calibri" w:hAnsi="Times New Roman" w:cs="Times New Roman"/>
                <w:sz w:val="20"/>
                <w:szCs w:val="20"/>
              </w:rPr>
            </w:pPr>
          </w:p>
        </w:tc>
      </w:tr>
      <w:tr w:rsidR="001D5563" w:rsidRPr="00C47DAD" w14:paraId="3C1A2251" w14:textId="77777777" w:rsidTr="00DF0B86">
        <w:trPr>
          <w:trHeight w:val="320"/>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14:paraId="21E80E5A" w14:textId="77777777" w:rsidR="001D5563" w:rsidRPr="00C47DAD" w:rsidRDefault="001D5563" w:rsidP="00DF0B86">
            <w:pPr>
              <w:spacing w:after="0" w:line="240" w:lineRule="auto"/>
              <w:ind w:left="142" w:right="127"/>
              <w:jc w:val="both"/>
              <w:rPr>
                <w:rFonts w:ascii="Times New Roman" w:eastAsia="Calibri" w:hAnsi="Times New Roman" w:cs="Times New Roman"/>
                <w:sz w:val="20"/>
                <w:szCs w:val="20"/>
              </w:rPr>
            </w:pPr>
            <w:r w:rsidRPr="00C47DAD">
              <w:rPr>
                <w:rFonts w:ascii="Times New Roman" w:eastAsia="Calibri" w:hAnsi="Times New Roman" w:cs="Times New Roman"/>
                <w:sz w:val="20"/>
                <w:szCs w:val="20"/>
              </w:rPr>
              <w:t>Kontrol-Denetim</w:t>
            </w:r>
          </w:p>
        </w:tc>
        <w:tc>
          <w:tcPr>
            <w:tcW w:w="3045" w:type="pct"/>
            <w:tcBorders>
              <w:top w:val="outset" w:sz="8" w:space="0" w:color="FFFFFF"/>
              <w:left w:val="outset" w:sz="8" w:space="0" w:color="FFFFFF"/>
              <w:bottom w:val="outset" w:sz="8" w:space="0" w:color="FFFFFF"/>
              <w:right w:val="outset" w:sz="8" w:space="0" w:color="FFFFFF"/>
            </w:tcBorders>
            <w:vAlign w:val="center"/>
          </w:tcPr>
          <w:p w14:paraId="5E7B5288" w14:textId="77777777" w:rsidR="001D5563" w:rsidRPr="00C47DAD" w:rsidRDefault="001D5563" w:rsidP="00DF0B86">
            <w:pPr>
              <w:spacing w:after="0" w:line="240" w:lineRule="auto"/>
              <w:jc w:val="center"/>
              <w:rPr>
                <w:rFonts w:ascii="Times New Roman" w:eastAsia="Calibri" w:hAnsi="Times New Roman" w:cs="Times New Roman"/>
                <w:sz w:val="20"/>
                <w:szCs w:val="20"/>
              </w:rPr>
            </w:pPr>
          </w:p>
        </w:tc>
      </w:tr>
      <w:tr w:rsidR="001D5563" w:rsidRPr="00C47DAD" w14:paraId="1D5F1C82" w14:textId="77777777" w:rsidTr="00DF0B86">
        <w:trPr>
          <w:trHeight w:val="325"/>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14:paraId="51A36161" w14:textId="77777777" w:rsidR="001D5563" w:rsidRPr="00C47DAD" w:rsidRDefault="001D5563" w:rsidP="00DF0B86">
            <w:pPr>
              <w:spacing w:after="0" w:line="240" w:lineRule="auto"/>
              <w:ind w:left="142" w:right="127"/>
              <w:jc w:val="both"/>
              <w:rPr>
                <w:rFonts w:ascii="Times New Roman" w:eastAsia="Calibri" w:hAnsi="Times New Roman" w:cs="Times New Roman"/>
                <w:sz w:val="20"/>
                <w:szCs w:val="20"/>
              </w:rPr>
            </w:pPr>
            <w:r w:rsidRPr="00C47DAD">
              <w:rPr>
                <w:rFonts w:ascii="Times New Roman" w:eastAsia="Calibri" w:hAnsi="Times New Roman" w:cs="Times New Roman"/>
                <w:sz w:val="20"/>
                <w:szCs w:val="20"/>
              </w:rPr>
              <w:t xml:space="preserve">İç Tesisat Yapım, Bakım </w:t>
            </w:r>
            <w:r>
              <w:rPr>
                <w:rFonts w:ascii="Times New Roman" w:eastAsia="Calibri" w:hAnsi="Times New Roman" w:cs="Times New Roman"/>
                <w:sz w:val="20"/>
                <w:szCs w:val="20"/>
              </w:rPr>
              <w:t>O</w:t>
            </w:r>
            <w:r w:rsidRPr="00C47DAD">
              <w:rPr>
                <w:rFonts w:ascii="Times New Roman" w:eastAsia="Calibri" w:hAnsi="Times New Roman" w:cs="Times New Roman"/>
                <w:sz w:val="20"/>
                <w:szCs w:val="20"/>
              </w:rPr>
              <w:t>narım</w:t>
            </w:r>
          </w:p>
        </w:tc>
        <w:tc>
          <w:tcPr>
            <w:tcW w:w="3045" w:type="pct"/>
            <w:tcBorders>
              <w:top w:val="outset" w:sz="8" w:space="0" w:color="FFFFFF"/>
              <w:left w:val="outset" w:sz="8" w:space="0" w:color="FFFFFF"/>
              <w:bottom w:val="outset" w:sz="8" w:space="0" w:color="FFFFFF"/>
              <w:right w:val="outset" w:sz="8" w:space="0" w:color="FFFFFF"/>
            </w:tcBorders>
            <w:vAlign w:val="center"/>
          </w:tcPr>
          <w:p w14:paraId="03DBABEC" w14:textId="77777777" w:rsidR="001D5563" w:rsidRPr="00C47DAD" w:rsidRDefault="001D5563" w:rsidP="00DF0B86">
            <w:pPr>
              <w:spacing w:after="0" w:line="240" w:lineRule="auto"/>
              <w:jc w:val="center"/>
              <w:rPr>
                <w:rFonts w:ascii="Times New Roman" w:eastAsia="Calibri" w:hAnsi="Times New Roman" w:cs="Times New Roman"/>
                <w:sz w:val="20"/>
                <w:szCs w:val="20"/>
              </w:rPr>
            </w:pPr>
          </w:p>
        </w:tc>
      </w:tr>
      <w:tr w:rsidR="001D5563" w:rsidRPr="00C47DAD" w14:paraId="27CEF754" w14:textId="77777777" w:rsidTr="00DF0B86">
        <w:trPr>
          <w:trHeight w:val="321"/>
          <w:tblCellSpacing w:w="0" w:type="dxa"/>
          <w:jc w:val="center"/>
        </w:trPr>
        <w:tc>
          <w:tcPr>
            <w:tcW w:w="1955" w:type="pct"/>
            <w:gridSpan w:val="2"/>
            <w:tcBorders>
              <w:top w:val="outset" w:sz="8" w:space="0" w:color="FFFFFF"/>
              <w:left w:val="single" w:sz="8" w:space="0" w:color="auto"/>
              <w:bottom w:val="outset" w:sz="8" w:space="0" w:color="FFFFFF"/>
              <w:right w:val="outset" w:sz="8" w:space="0" w:color="FFFFFF"/>
            </w:tcBorders>
            <w:vAlign w:val="center"/>
          </w:tcPr>
          <w:p w14:paraId="64D55B4D" w14:textId="77777777" w:rsidR="001D5563" w:rsidRPr="00C47DAD" w:rsidRDefault="001D5563" w:rsidP="00DF0B86">
            <w:pPr>
              <w:spacing w:after="0" w:line="240" w:lineRule="auto"/>
              <w:ind w:left="142" w:right="127"/>
              <w:jc w:val="both"/>
              <w:rPr>
                <w:rFonts w:ascii="Times New Roman" w:eastAsia="Calibri" w:hAnsi="Times New Roman" w:cs="Times New Roman"/>
                <w:sz w:val="20"/>
                <w:szCs w:val="20"/>
              </w:rPr>
            </w:pPr>
            <w:r w:rsidRPr="00C47DAD">
              <w:rPr>
                <w:rFonts w:ascii="Times New Roman" w:eastAsia="Calibri" w:hAnsi="Times New Roman" w:cs="Times New Roman"/>
                <w:sz w:val="20"/>
                <w:szCs w:val="20"/>
              </w:rPr>
              <w:t>Servis Hattı Yapım</w:t>
            </w:r>
            <w:r>
              <w:rPr>
                <w:rFonts w:ascii="Times New Roman" w:eastAsia="Calibri" w:hAnsi="Times New Roman" w:cs="Times New Roman"/>
                <w:sz w:val="20"/>
                <w:szCs w:val="20"/>
              </w:rPr>
              <w:t xml:space="preserve"> Bakım Onarım</w:t>
            </w:r>
          </w:p>
        </w:tc>
        <w:tc>
          <w:tcPr>
            <w:tcW w:w="3045" w:type="pct"/>
            <w:tcBorders>
              <w:top w:val="outset" w:sz="8" w:space="0" w:color="FFFFFF"/>
              <w:left w:val="outset" w:sz="8" w:space="0" w:color="FFFFFF"/>
              <w:bottom w:val="outset" w:sz="8" w:space="0" w:color="FFFFFF"/>
              <w:right w:val="outset" w:sz="8" w:space="0" w:color="FFFFFF"/>
            </w:tcBorders>
            <w:vAlign w:val="center"/>
          </w:tcPr>
          <w:p w14:paraId="681C7C07" w14:textId="77777777" w:rsidR="001D5563" w:rsidRPr="00C47DAD" w:rsidRDefault="001D5563" w:rsidP="00DF0B86">
            <w:pPr>
              <w:spacing w:after="0" w:line="240" w:lineRule="auto"/>
              <w:jc w:val="center"/>
              <w:rPr>
                <w:rFonts w:ascii="Times New Roman" w:eastAsia="Calibri" w:hAnsi="Times New Roman" w:cs="Times New Roman"/>
                <w:sz w:val="20"/>
                <w:szCs w:val="20"/>
              </w:rPr>
            </w:pPr>
          </w:p>
        </w:tc>
      </w:tr>
    </w:tbl>
    <w:p w14:paraId="49F322BD" w14:textId="77777777" w:rsidR="001D5563" w:rsidRPr="00C47DAD" w:rsidRDefault="001D5563" w:rsidP="001D5563">
      <w:pPr>
        <w:spacing w:after="0" w:line="240" w:lineRule="auto"/>
        <w:jc w:val="both"/>
        <w:rPr>
          <w:rFonts w:ascii="Times New Roman" w:hAnsi="Times New Roman" w:cs="Times New Roman"/>
          <w:bCs/>
          <w:sz w:val="24"/>
          <w:szCs w:val="24"/>
        </w:rPr>
      </w:pPr>
    </w:p>
    <w:p w14:paraId="0F88829B" w14:textId="77777777" w:rsidR="001D5563" w:rsidRPr="00C47DAD" w:rsidRDefault="001D5563" w:rsidP="001D5563">
      <w:pPr>
        <w:spacing w:after="0" w:line="240" w:lineRule="auto"/>
        <w:jc w:val="both"/>
        <w:rPr>
          <w:rFonts w:ascii="Times New Roman" w:hAnsi="Times New Roman" w:cs="Times New Roman"/>
          <w:bCs/>
          <w:sz w:val="24"/>
          <w:szCs w:val="24"/>
        </w:rPr>
      </w:pPr>
    </w:p>
    <w:p w14:paraId="030734E7" w14:textId="77777777" w:rsidR="001D5563" w:rsidRPr="00C47DAD" w:rsidRDefault="001D5563" w:rsidP="001D5563">
      <w:pPr>
        <w:spacing w:after="120" w:line="240" w:lineRule="auto"/>
        <w:jc w:val="both"/>
        <w:rPr>
          <w:rFonts w:ascii="Times New Roman" w:hAnsi="Times New Roman" w:cs="Times New Roman"/>
          <w:bCs/>
          <w:sz w:val="24"/>
          <w:szCs w:val="24"/>
        </w:rPr>
      </w:pPr>
      <w:r w:rsidRPr="00C47DAD">
        <w:rPr>
          <w:rFonts w:ascii="Times New Roman" w:hAnsi="Times New Roman" w:cs="Times New Roman"/>
          <w:bCs/>
          <w:sz w:val="24"/>
          <w:szCs w:val="24"/>
        </w:rPr>
        <w:t>Ekler:</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tblGrid>
      <w:tr w:rsidR="001D5563" w:rsidRPr="00C47DAD" w14:paraId="15AEB3AD" w14:textId="77777777" w:rsidTr="00DF0B86">
        <w:tc>
          <w:tcPr>
            <w:tcW w:w="5000" w:type="pct"/>
            <w:shd w:val="clear" w:color="auto" w:fill="auto"/>
          </w:tcPr>
          <w:p w14:paraId="4685250F" w14:textId="77777777" w:rsidR="001D5563" w:rsidRPr="00C47DAD" w:rsidRDefault="001D5563" w:rsidP="00DF0B86">
            <w:pPr>
              <w:spacing w:before="120" w:after="120" w:line="240" w:lineRule="auto"/>
              <w:ind w:left="284" w:hanging="284"/>
              <w:jc w:val="both"/>
              <w:rPr>
                <w:rFonts w:ascii="Times New Roman" w:hAnsi="Times New Roman" w:cs="Times New Roman"/>
                <w:bCs/>
                <w:sz w:val="24"/>
                <w:szCs w:val="24"/>
              </w:rPr>
            </w:pPr>
            <w:r w:rsidRPr="00C47DAD">
              <w:rPr>
                <w:rFonts w:ascii="Times New Roman" w:hAnsi="Times New Roman" w:cs="Times New Roman"/>
                <w:bCs/>
                <w:sz w:val="24"/>
                <w:szCs w:val="24"/>
              </w:rPr>
              <w:t>1) Son 6 ay içerisinde firmaya ait endüstriyel tesis projeleri (müşavir firma için onayladığı projeler)</w:t>
            </w:r>
          </w:p>
          <w:p w14:paraId="7CEB918E" w14:textId="77777777" w:rsidR="001D5563" w:rsidRPr="00C47DAD" w:rsidRDefault="001D5563" w:rsidP="00DF0B86">
            <w:pPr>
              <w:spacing w:before="120" w:after="120" w:line="240" w:lineRule="auto"/>
              <w:ind w:left="284" w:hanging="284"/>
              <w:jc w:val="both"/>
              <w:rPr>
                <w:rFonts w:ascii="Times New Roman" w:hAnsi="Times New Roman" w:cs="Times New Roman"/>
                <w:bCs/>
                <w:sz w:val="24"/>
                <w:szCs w:val="24"/>
              </w:rPr>
            </w:pPr>
            <w:r w:rsidRPr="00C47DAD">
              <w:rPr>
                <w:rFonts w:ascii="Times New Roman" w:hAnsi="Times New Roman" w:cs="Times New Roman"/>
                <w:bCs/>
                <w:sz w:val="24"/>
                <w:szCs w:val="24"/>
              </w:rPr>
              <w:t>2) EDK Yapım ve Hizmet Sertifikası vizeli en son hali</w:t>
            </w:r>
          </w:p>
          <w:p w14:paraId="3B335AD1" w14:textId="0C2F8178" w:rsidR="001D5563" w:rsidRDefault="001D5563" w:rsidP="00DF0B86">
            <w:pPr>
              <w:spacing w:before="120" w:after="12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3</w:t>
            </w:r>
            <w:r w:rsidRPr="00C47DAD">
              <w:rPr>
                <w:rFonts w:ascii="Times New Roman" w:hAnsi="Times New Roman" w:cs="Times New Roman"/>
                <w:bCs/>
                <w:sz w:val="24"/>
                <w:szCs w:val="24"/>
              </w:rPr>
              <w:t xml:space="preserve">) </w:t>
            </w:r>
            <w:r>
              <w:rPr>
                <w:rFonts w:ascii="Times New Roman" w:hAnsi="Times New Roman" w:cs="Times New Roman"/>
                <w:bCs/>
                <w:sz w:val="24"/>
                <w:szCs w:val="24"/>
              </w:rPr>
              <w:t xml:space="preserve">Ek-2 deki </w:t>
            </w:r>
            <w:r w:rsidRPr="00C47DAD">
              <w:rPr>
                <w:rFonts w:ascii="Times New Roman" w:hAnsi="Times New Roman" w:cs="Times New Roman"/>
                <w:bCs/>
                <w:sz w:val="24"/>
                <w:szCs w:val="24"/>
              </w:rPr>
              <w:t>Taahhütname</w:t>
            </w:r>
          </w:p>
          <w:p w14:paraId="3C2FDEF7" w14:textId="64DB0A2B" w:rsidR="001D5563" w:rsidRDefault="001D5563" w:rsidP="00DF0B86">
            <w:pPr>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C47DAD">
              <w:rPr>
                <w:rFonts w:ascii="Times New Roman" w:hAnsi="Times New Roman" w:cs="Times New Roman"/>
                <w:bCs/>
                <w:sz w:val="24"/>
                <w:szCs w:val="24"/>
              </w:rPr>
              <w:t xml:space="preserve">) </w:t>
            </w:r>
            <w:r>
              <w:rPr>
                <w:rFonts w:ascii="Times New Roman" w:hAnsi="Times New Roman" w:cs="Times New Roman"/>
                <w:bCs/>
                <w:sz w:val="24"/>
                <w:szCs w:val="24"/>
              </w:rPr>
              <w:t>Ek-3 belirtilen</w:t>
            </w:r>
            <w:r w:rsidRPr="00C47DAD">
              <w:rPr>
                <w:rFonts w:ascii="Times New Roman" w:hAnsi="Times New Roman" w:cs="Times New Roman"/>
                <w:bCs/>
                <w:sz w:val="24"/>
                <w:szCs w:val="24"/>
              </w:rPr>
              <w:t xml:space="preserve"> evrak listesinde</w:t>
            </w:r>
            <w:r>
              <w:rPr>
                <w:rFonts w:ascii="Times New Roman" w:hAnsi="Times New Roman" w:cs="Times New Roman"/>
                <w:bCs/>
                <w:sz w:val="24"/>
                <w:szCs w:val="24"/>
              </w:rPr>
              <w:t xml:space="preserve"> talep edilen</w:t>
            </w:r>
            <w:r w:rsidRPr="00C47DAD">
              <w:rPr>
                <w:rFonts w:ascii="Times New Roman" w:hAnsi="Times New Roman" w:cs="Times New Roman"/>
                <w:bCs/>
                <w:sz w:val="24"/>
                <w:szCs w:val="24"/>
              </w:rPr>
              <w:t xml:space="preserve"> faaliyet için gerekli </w:t>
            </w:r>
            <w:r>
              <w:rPr>
                <w:rFonts w:ascii="Times New Roman" w:hAnsi="Times New Roman" w:cs="Times New Roman"/>
                <w:bCs/>
                <w:sz w:val="24"/>
                <w:szCs w:val="24"/>
              </w:rPr>
              <w:t xml:space="preserve">olan </w:t>
            </w:r>
            <w:r w:rsidRPr="00C47DAD">
              <w:rPr>
                <w:rFonts w:ascii="Times New Roman" w:hAnsi="Times New Roman" w:cs="Times New Roman"/>
                <w:bCs/>
                <w:sz w:val="24"/>
                <w:szCs w:val="24"/>
              </w:rPr>
              <w:t>evraklar.</w:t>
            </w:r>
          </w:p>
          <w:p w14:paraId="138977CF" w14:textId="2C1DE857" w:rsidR="001D5563" w:rsidRPr="00C47DAD" w:rsidRDefault="001D5563" w:rsidP="00DF0B86">
            <w:pPr>
              <w:spacing w:before="120" w:after="12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Pr="00C47DAD">
              <w:rPr>
                <w:rFonts w:ascii="Times New Roman" w:hAnsi="Times New Roman" w:cs="Times New Roman"/>
                <w:bCs/>
                <w:sz w:val="24"/>
                <w:szCs w:val="24"/>
              </w:rPr>
              <w:t>) Firma iletişim bilgileri, firma yetkilisi ve yetkili makine mühendisinin irtibat telefonu, mail adresleri</w:t>
            </w:r>
          </w:p>
          <w:p w14:paraId="1BC5FE05" w14:textId="77777777" w:rsidR="001D5563" w:rsidRPr="00C47DAD" w:rsidRDefault="001D5563" w:rsidP="00DF0B86">
            <w:pPr>
              <w:spacing w:before="120" w:after="120" w:line="240" w:lineRule="auto"/>
              <w:jc w:val="both"/>
              <w:rPr>
                <w:rFonts w:ascii="Times New Roman" w:hAnsi="Times New Roman" w:cs="Times New Roman"/>
                <w:bCs/>
                <w:sz w:val="24"/>
                <w:szCs w:val="24"/>
              </w:rPr>
            </w:pPr>
          </w:p>
        </w:tc>
      </w:tr>
    </w:tbl>
    <w:p w14:paraId="6A2FAD9D" w14:textId="77777777" w:rsidR="001D5563" w:rsidRDefault="001D5563" w:rsidP="001D5563">
      <w:pPr>
        <w:spacing w:after="0" w:line="240" w:lineRule="auto"/>
        <w:ind w:left="709" w:hanging="709"/>
        <w:jc w:val="both"/>
        <w:rPr>
          <w:rFonts w:ascii="Times New Roman" w:hAnsi="Times New Roman" w:cs="Times New Roman"/>
          <w:bCs/>
          <w:sz w:val="24"/>
          <w:szCs w:val="24"/>
        </w:rPr>
      </w:pPr>
    </w:p>
    <w:p w14:paraId="422461F6" w14:textId="36153AA5" w:rsidR="001D5563" w:rsidRPr="00C47DAD" w:rsidRDefault="001D5563" w:rsidP="001D5563">
      <w:pPr>
        <w:spacing w:after="0" w:line="240" w:lineRule="auto"/>
        <w:ind w:left="709" w:hanging="709"/>
        <w:jc w:val="both"/>
        <w:rPr>
          <w:rFonts w:ascii="Times New Roman" w:hAnsi="Times New Roman" w:cs="Times New Roman"/>
        </w:rPr>
      </w:pPr>
      <w:proofErr w:type="gramStart"/>
      <w:r w:rsidRPr="00C47DAD">
        <w:rPr>
          <w:rFonts w:ascii="Times New Roman" w:hAnsi="Times New Roman" w:cs="Times New Roman"/>
          <w:bCs/>
          <w:sz w:val="24"/>
          <w:szCs w:val="24"/>
        </w:rPr>
        <w:t>Not :</w:t>
      </w:r>
      <w:proofErr w:type="gramEnd"/>
      <w:r w:rsidRPr="00C47DAD">
        <w:rPr>
          <w:rFonts w:ascii="Times New Roman" w:hAnsi="Times New Roman" w:cs="Times New Roman"/>
          <w:bCs/>
          <w:sz w:val="24"/>
          <w:szCs w:val="24"/>
        </w:rPr>
        <w:t xml:space="preserve"> İnceleme ve değerlendirmeye alınan yetki belgesi başvurusu kapsamında,</w:t>
      </w:r>
      <w:r w:rsidR="007E593A">
        <w:rPr>
          <w:rFonts w:ascii="Times New Roman" w:hAnsi="Times New Roman" w:cs="Times New Roman"/>
          <w:bCs/>
          <w:sz w:val="24"/>
          <w:szCs w:val="24"/>
        </w:rPr>
        <w:t xml:space="preserve"> ge</w:t>
      </w:r>
      <w:r w:rsidR="003566CC">
        <w:rPr>
          <w:rFonts w:ascii="Times New Roman" w:hAnsi="Times New Roman" w:cs="Times New Roman"/>
          <w:bCs/>
          <w:sz w:val="24"/>
          <w:szCs w:val="24"/>
        </w:rPr>
        <w:t>r</w:t>
      </w:r>
      <w:r w:rsidR="008D28E7">
        <w:rPr>
          <w:rFonts w:ascii="Times New Roman" w:hAnsi="Times New Roman" w:cs="Times New Roman"/>
          <w:bCs/>
          <w:sz w:val="24"/>
          <w:szCs w:val="24"/>
        </w:rPr>
        <w:t xml:space="preserve">ekli görülmesi halinde </w:t>
      </w:r>
      <w:r w:rsidR="00C53F05">
        <w:rPr>
          <w:rFonts w:ascii="Times New Roman" w:hAnsi="Times New Roman" w:cs="Times New Roman"/>
          <w:bCs/>
          <w:sz w:val="24"/>
          <w:szCs w:val="24"/>
        </w:rPr>
        <w:t>Gönen Deri İhtisas ve Karma</w:t>
      </w:r>
      <w:r w:rsidR="001C1F27">
        <w:rPr>
          <w:rFonts w:ascii="Times New Roman" w:hAnsi="Times New Roman" w:cs="Times New Roman"/>
          <w:bCs/>
          <w:sz w:val="24"/>
          <w:szCs w:val="24"/>
        </w:rPr>
        <w:t xml:space="preserve"> </w:t>
      </w:r>
      <w:r w:rsidRPr="00C47DAD">
        <w:rPr>
          <w:rFonts w:ascii="Times New Roman" w:hAnsi="Times New Roman" w:cs="Times New Roman"/>
          <w:bCs/>
          <w:sz w:val="24"/>
          <w:szCs w:val="24"/>
        </w:rPr>
        <w:t>OSB Müdürlüğü tarafından ilave bilgi ve belge talep edilebilir.</w:t>
      </w:r>
    </w:p>
    <w:p w14:paraId="4C9A708E" w14:textId="77777777" w:rsidR="00B457B8" w:rsidRDefault="00B457B8" w:rsidP="00B457B8">
      <w:pPr>
        <w:spacing w:after="0" w:line="240" w:lineRule="auto"/>
        <w:jc w:val="center"/>
        <w:rPr>
          <w:rFonts w:ascii="Tahoma" w:hAnsi="Tahoma" w:cs="Tahoma"/>
          <w:sz w:val="24"/>
          <w:szCs w:val="24"/>
        </w:rPr>
      </w:pPr>
    </w:p>
    <w:p w14:paraId="0BF7FE9F" w14:textId="77777777" w:rsidR="001C1F27" w:rsidRDefault="001C1F27" w:rsidP="00B457B8">
      <w:pPr>
        <w:spacing w:after="0" w:line="240" w:lineRule="auto"/>
        <w:jc w:val="center"/>
        <w:rPr>
          <w:rFonts w:ascii="Tahoma" w:hAnsi="Tahoma" w:cs="Tahoma"/>
          <w:sz w:val="24"/>
          <w:szCs w:val="24"/>
        </w:rPr>
      </w:pPr>
    </w:p>
    <w:p w14:paraId="43EFD8A0" w14:textId="77777777" w:rsidR="001C1F27" w:rsidRDefault="001C1F27" w:rsidP="00B457B8">
      <w:pPr>
        <w:spacing w:after="0" w:line="240" w:lineRule="auto"/>
        <w:jc w:val="center"/>
        <w:rPr>
          <w:rFonts w:ascii="Tahoma" w:hAnsi="Tahoma" w:cs="Tahoma"/>
          <w:sz w:val="24"/>
          <w:szCs w:val="24"/>
        </w:rPr>
      </w:pPr>
    </w:p>
    <w:p w14:paraId="38BEAB74" w14:textId="77777777" w:rsidR="004C436E" w:rsidRPr="00825E4A" w:rsidRDefault="004C436E" w:rsidP="00B457B8">
      <w:pPr>
        <w:spacing w:after="0" w:line="240" w:lineRule="auto"/>
        <w:jc w:val="center"/>
        <w:rPr>
          <w:rFonts w:ascii="Tahoma" w:hAnsi="Tahoma" w:cs="Tahoma"/>
          <w:sz w:val="24"/>
          <w:szCs w:val="24"/>
        </w:rPr>
      </w:pPr>
    </w:p>
    <w:p w14:paraId="6E66CA4B" w14:textId="77777777" w:rsidR="00B457B8" w:rsidRDefault="00B457B8" w:rsidP="00B457B8">
      <w:pPr>
        <w:spacing w:after="120" w:line="240" w:lineRule="auto"/>
        <w:jc w:val="both"/>
        <w:rPr>
          <w:rFonts w:ascii="Times New Roman" w:hAnsi="Times New Roman"/>
          <w:b/>
        </w:rPr>
      </w:pPr>
    </w:p>
    <w:p w14:paraId="786B8346" w14:textId="77777777" w:rsidR="00B457B8" w:rsidRDefault="00B457B8" w:rsidP="00B457B8">
      <w:pPr>
        <w:spacing w:after="120" w:line="240" w:lineRule="auto"/>
        <w:jc w:val="both"/>
        <w:rPr>
          <w:rFonts w:ascii="Times New Roman" w:hAnsi="Times New Roman"/>
          <w:b/>
        </w:rPr>
      </w:pPr>
      <w:r>
        <w:rPr>
          <w:rFonts w:ascii="Times New Roman" w:hAnsi="Times New Roman"/>
          <w:b/>
        </w:rPr>
        <w:t>EK-2</w:t>
      </w:r>
    </w:p>
    <w:p w14:paraId="4F981814" w14:textId="77777777" w:rsidR="00B457B8" w:rsidRDefault="00B457B8" w:rsidP="00B457B8">
      <w:pPr>
        <w:spacing w:after="120" w:line="240" w:lineRule="auto"/>
        <w:jc w:val="both"/>
        <w:rPr>
          <w:rFonts w:ascii="Times New Roman" w:hAnsi="Times New Roman"/>
          <w:b/>
        </w:rPr>
      </w:pPr>
    </w:p>
    <w:p w14:paraId="18E096A7" w14:textId="77777777" w:rsidR="00B457B8" w:rsidRPr="00DD204D" w:rsidRDefault="00B457B8" w:rsidP="00B457B8">
      <w:pPr>
        <w:spacing w:after="120" w:line="240" w:lineRule="auto"/>
        <w:jc w:val="both"/>
        <w:rPr>
          <w:rFonts w:ascii="Times New Roman" w:hAnsi="Times New Roman"/>
          <w:b/>
        </w:rPr>
      </w:pPr>
    </w:p>
    <w:p w14:paraId="7B0040E8" w14:textId="77777777" w:rsidR="00B457B8" w:rsidRDefault="00B457B8" w:rsidP="00B457B8">
      <w:pPr>
        <w:spacing w:after="0" w:line="240" w:lineRule="auto"/>
        <w:jc w:val="center"/>
        <w:rPr>
          <w:rFonts w:ascii="Times New Roman" w:hAnsi="Times New Roman"/>
          <w:b/>
        </w:rPr>
      </w:pPr>
      <w:r w:rsidRPr="00582FF6">
        <w:rPr>
          <w:rFonts w:ascii="Times New Roman" w:hAnsi="Times New Roman"/>
          <w:b/>
        </w:rPr>
        <w:t>TAAHHÜTNAME (*)</w:t>
      </w:r>
    </w:p>
    <w:p w14:paraId="3350A96B" w14:textId="77777777" w:rsidR="00C162F2" w:rsidRPr="00582FF6" w:rsidRDefault="00C162F2" w:rsidP="00B457B8">
      <w:pPr>
        <w:spacing w:after="0" w:line="240" w:lineRule="auto"/>
        <w:jc w:val="center"/>
        <w:rPr>
          <w:rFonts w:ascii="Times New Roman" w:hAnsi="Times New Roman"/>
          <w:b/>
        </w:rPr>
      </w:pPr>
    </w:p>
    <w:p w14:paraId="53C705FB" w14:textId="77777777" w:rsidR="00B457B8" w:rsidRDefault="00B457B8" w:rsidP="00B457B8">
      <w:pPr>
        <w:spacing w:after="0" w:line="240" w:lineRule="auto"/>
        <w:jc w:val="center"/>
        <w:rPr>
          <w:rFonts w:ascii="Times New Roman" w:hAnsi="Times New Roman"/>
          <w:b/>
        </w:rPr>
      </w:pPr>
      <w:r w:rsidRPr="00582FF6">
        <w:rPr>
          <w:rFonts w:ascii="Times New Roman" w:hAnsi="Times New Roman"/>
          <w:b/>
        </w:rPr>
        <w:t xml:space="preserve">(İÇ TESİSAT VE SERVİS HATLARI YETKİ </w:t>
      </w:r>
      <w:proofErr w:type="gramStart"/>
      <w:r w:rsidRPr="00582FF6">
        <w:rPr>
          <w:rFonts w:ascii="Times New Roman" w:hAnsi="Times New Roman"/>
          <w:b/>
        </w:rPr>
        <w:t>BELGESİ  İÇİN</w:t>
      </w:r>
      <w:proofErr w:type="gramEnd"/>
      <w:r w:rsidRPr="00582FF6">
        <w:rPr>
          <w:rFonts w:ascii="Times New Roman" w:hAnsi="Times New Roman"/>
          <w:b/>
        </w:rPr>
        <w:t>)</w:t>
      </w:r>
    </w:p>
    <w:p w14:paraId="0D856C63" w14:textId="77777777" w:rsidR="00C162F2" w:rsidRPr="00582FF6" w:rsidRDefault="00C162F2" w:rsidP="00B457B8">
      <w:pPr>
        <w:spacing w:after="0" w:line="240" w:lineRule="auto"/>
        <w:jc w:val="center"/>
        <w:rPr>
          <w:rFonts w:ascii="Times New Roman" w:hAnsi="Times New Roman"/>
          <w:b/>
        </w:rPr>
      </w:pPr>
    </w:p>
    <w:p w14:paraId="6D6DC3EA" w14:textId="6EC16FA9" w:rsidR="00B457B8" w:rsidRPr="00582FF6" w:rsidRDefault="00C53F05" w:rsidP="00B457B8">
      <w:pPr>
        <w:spacing w:after="0" w:line="240" w:lineRule="auto"/>
        <w:jc w:val="center"/>
        <w:outlineLvl w:val="0"/>
        <w:rPr>
          <w:rFonts w:ascii="Times New Roman" w:hAnsi="Times New Roman"/>
          <w:b/>
        </w:rPr>
      </w:pPr>
      <w:r>
        <w:rPr>
          <w:rFonts w:ascii="Times New Roman" w:hAnsi="Times New Roman" w:cs="Times New Roman"/>
          <w:b/>
          <w:bCs/>
          <w:sz w:val="24"/>
          <w:szCs w:val="24"/>
        </w:rPr>
        <w:t xml:space="preserve">GÖNEN DERİ İHTİSAS VE KARMA </w:t>
      </w:r>
      <w:r w:rsidR="00B457B8" w:rsidRPr="00582FF6">
        <w:rPr>
          <w:rFonts w:ascii="Times New Roman" w:hAnsi="Times New Roman"/>
          <w:b/>
        </w:rPr>
        <w:t>ORGANİZE SANAYİ BÖLGE MÜDÜRLÜĞÜ’NE,</w:t>
      </w:r>
    </w:p>
    <w:p w14:paraId="2701DFF8" w14:textId="77777777" w:rsidR="00B457B8" w:rsidRPr="00DD204D" w:rsidRDefault="00B457B8" w:rsidP="00B457B8">
      <w:pPr>
        <w:spacing w:after="0" w:line="240" w:lineRule="auto"/>
        <w:jc w:val="both"/>
        <w:rPr>
          <w:rFonts w:ascii="Times New Roman" w:hAnsi="Times New Roman"/>
        </w:rPr>
      </w:pPr>
    </w:p>
    <w:p w14:paraId="0DF9FF98" w14:textId="77777777" w:rsidR="00B457B8" w:rsidRPr="00DD204D" w:rsidRDefault="00B457B8" w:rsidP="00B457B8">
      <w:pPr>
        <w:pStyle w:val="ListeParagraf"/>
        <w:numPr>
          <w:ilvl w:val="0"/>
          <w:numId w:val="2"/>
        </w:numPr>
        <w:spacing w:after="0" w:line="240" w:lineRule="auto"/>
        <w:ind w:left="284" w:hanging="284"/>
        <w:jc w:val="both"/>
        <w:rPr>
          <w:rFonts w:ascii="Times New Roman" w:hAnsi="Times New Roman"/>
        </w:rPr>
      </w:pPr>
      <w:r>
        <w:rPr>
          <w:rFonts w:ascii="Times New Roman" w:hAnsi="Times New Roman"/>
        </w:rPr>
        <w:t>Yetki</w:t>
      </w:r>
      <w:r w:rsidRPr="00DD204D">
        <w:rPr>
          <w:rFonts w:ascii="Times New Roman" w:hAnsi="Times New Roman"/>
        </w:rPr>
        <w:t xml:space="preserve"> başvurumuz kapsamında sunmuş olduğumuz bilgi ve belgelerin doğru ve eksiksiz olduğunu,</w:t>
      </w:r>
    </w:p>
    <w:p w14:paraId="4ACF1D2B" w14:textId="77777777" w:rsidR="00B457B8" w:rsidRPr="00DD204D" w:rsidRDefault="00B457B8" w:rsidP="00B457B8">
      <w:pPr>
        <w:spacing w:after="0" w:line="240" w:lineRule="auto"/>
        <w:jc w:val="both"/>
        <w:rPr>
          <w:rFonts w:ascii="Times New Roman" w:hAnsi="Times New Roman"/>
        </w:rPr>
      </w:pPr>
    </w:p>
    <w:p w14:paraId="069EE83F" w14:textId="77777777" w:rsidR="00B457B8" w:rsidRPr="00DD204D" w:rsidRDefault="00B457B8" w:rsidP="00B457B8">
      <w:pPr>
        <w:numPr>
          <w:ilvl w:val="0"/>
          <w:numId w:val="2"/>
        </w:numPr>
        <w:spacing w:after="0" w:line="240" w:lineRule="auto"/>
        <w:ind w:left="284" w:hanging="284"/>
        <w:contextualSpacing/>
        <w:jc w:val="both"/>
        <w:rPr>
          <w:rFonts w:ascii="Times New Roman" w:hAnsi="Times New Roman"/>
        </w:rPr>
      </w:pPr>
      <w:r w:rsidRPr="00DD204D">
        <w:rPr>
          <w:rFonts w:ascii="Times New Roman" w:hAnsi="Times New Roman"/>
        </w:rPr>
        <w:t>İlgili mevzuata uyacağımızı,</w:t>
      </w:r>
    </w:p>
    <w:p w14:paraId="19406266" w14:textId="77777777" w:rsidR="00B457B8" w:rsidRPr="00DD204D" w:rsidRDefault="00B457B8" w:rsidP="00B457B8">
      <w:pPr>
        <w:spacing w:after="0" w:line="240" w:lineRule="auto"/>
        <w:jc w:val="both"/>
        <w:rPr>
          <w:rFonts w:ascii="Times New Roman" w:hAnsi="Times New Roman"/>
        </w:rPr>
      </w:pPr>
    </w:p>
    <w:p w14:paraId="560BAEA8" w14:textId="77777777" w:rsidR="00B457B8" w:rsidRPr="00DD204D" w:rsidRDefault="00B457B8" w:rsidP="00B457B8">
      <w:pPr>
        <w:numPr>
          <w:ilvl w:val="0"/>
          <w:numId w:val="2"/>
        </w:numPr>
        <w:spacing w:after="0" w:line="240" w:lineRule="auto"/>
        <w:ind w:left="284" w:hanging="284"/>
        <w:contextualSpacing/>
        <w:jc w:val="both"/>
        <w:rPr>
          <w:rFonts w:ascii="Times New Roman" w:hAnsi="Times New Roman"/>
        </w:rPr>
      </w:pPr>
      <w:r w:rsidRPr="00DD204D">
        <w:rPr>
          <w:rFonts w:ascii="Times New Roman" w:hAnsi="Times New Roman"/>
        </w:rPr>
        <w:t xml:space="preserve">Talep ettiğimiz </w:t>
      </w:r>
      <w:r>
        <w:rPr>
          <w:rFonts w:ascii="Times New Roman" w:hAnsi="Times New Roman"/>
        </w:rPr>
        <w:t>Yetki</w:t>
      </w:r>
      <w:r w:rsidRPr="00DD204D">
        <w:rPr>
          <w:rFonts w:ascii="Times New Roman" w:hAnsi="Times New Roman"/>
        </w:rPr>
        <w:t xml:space="preserve"> kapsamındaki faaliyete ilişkin olarak diğer mevzuattan kaynaklanan izin, ruhsat, onay alma gibi tüm yükümlülükleri yerine getireceğimizi, aksi takdirde sorumluluğun tarafımıza ait olacağını,</w:t>
      </w:r>
    </w:p>
    <w:p w14:paraId="19384770" w14:textId="77777777" w:rsidR="00B457B8" w:rsidRPr="00DD204D" w:rsidRDefault="00B457B8" w:rsidP="00B457B8">
      <w:pPr>
        <w:spacing w:after="0" w:line="240" w:lineRule="auto"/>
        <w:jc w:val="both"/>
        <w:rPr>
          <w:rFonts w:ascii="Times New Roman" w:hAnsi="Times New Roman"/>
        </w:rPr>
      </w:pPr>
    </w:p>
    <w:p w14:paraId="1F195673" w14:textId="77777777" w:rsidR="00B457B8" w:rsidRPr="00DD204D" w:rsidRDefault="00B457B8" w:rsidP="00B457B8">
      <w:pPr>
        <w:numPr>
          <w:ilvl w:val="0"/>
          <w:numId w:val="2"/>
        </w:numPr>
        <w:spacing w:after="0" w:line="240" w:lineRule="auto"/>
        <w:ind w:left="284" w:hanging="284"/>
        <w:contextualSpacing/>
        <w:jc w:val="both"/>
        <w:rPr>
          <w:rFonts w:ascii="Times New Roman" w:hAnsi="Times New Roman"/>
        </w:rPr>
      </w:pPr>
      <w:r>
        <w:rPr>
          <w:rFonts w:ascii="Times New Roman" w:hAnsi="Times New Roman"/>
        </w:rPr>
        <w:t>Yetki</w:t>
      </w:r>
      <w:r w:rsidRPr="00DD204D">
        <w:rPr>
          <w:rFonts w:ascii="Times New Roman" w:hAnsi="Times New Roman"/>
        </w:rPr>
        <w:t xml:space="preserve"> başvurumuzun yapıldığı tarihten </w:t>
      </w:r>
      <w:r>
        <w:rPr>
          <w:rFonts w:ascii="Times New Roman" w:hAnsi="Times New Roman"/>
        </w:rPr>
        <w:t>Yetki</w:t>
      </w:r>
      <w:r w:rsidRPr="00DD204D">
        <w:rPr>
          <w:rFonts w:ascii="Times New Roman" w:hAnsi="Times New Roman"/>
        </w:rPr>
        <w:t xml:space="preserve"> alıncaya kadarki süreçte firmamız bünyesinde çalışan mühendislere ait iş deneyim veya referans belgeleri </w:t>
      </w:r>
      <w:r>
        <w:rPr>
          <w:rFonts w:ascii="Times New Roman" w:hAnsi="Times New Roman"/>
        </w:rPr>
        <w:t>Yetki</w:t>
      </w:r>
      <w:r w:rsidRPr="00DD204D">
        <w:rPr>
          <w:rFonts w:ascii="Times New Roman" w:hAnsi="Times New Roman"/>
        </w:rPr>
        <w:t xml:space="preserve"> almamıza esas teşkil edeceğinden; </w:t>
      </w:r>
      <w:r>
        <w:rPr>
          <w:rFonts w:ascii="Times New Roman" w:hAnsi="Times New Roman"/>
        </w:rPr>
        <w:t>Yetki</w:t>
      </w:r>
      <w:r w:rsidRPr="00DD204D">
        <w:rPr>
          <w:rFonts w:ascii="Times New Roman" w:hAnsi="Times New Roman"/>
        </w:rPr>
        <w:t xml:space="preserve"> alınmadan önceki süreçte söz konusu kişilerin firmamız bünyesinden ayrılmaları halinde, ilgili faaliyet konusu ve kategorisine göre ilgili mevzuatta belirtilen kriterlere sahip mühendis istihdam edeceğimizi ve bu konuda gerekli bilgi/belgeleri </w:t>
      </w:r>
      <w:r>
        <w:rPr>
          <w:rFonts w:ascii="Times New Roman" w:hAnsi="Times New Roman"/>
        </w:rPr>
        <w:t>OSB’ ye</w:t>
      </w:r>
      <w:r w:rsidRPr="00DD204D">
        <w:rPr>
          <w:rFonts w:ascii="Times New Roman" w:hAnsi="Times New Roman"/>
        </w:rPr>
        <w:t xml:space="preserve"> sunacağımızı, söz konusu durumun </w:t>
      </w:r>
      <w:r>
        <w:rPr>
          <w:rFonts w:ascii="Times New Roman" w:hAnsi="Times New Roman"/>
        </w:rPr>
        <w:t>Yetki</w:t>
      </w:r>
      <w:r w:rsidRPr="00DD204D">
        <w:rPr>
          <w:rFonts w:ascii="Times New Roman" w:hAnsi="Times New Roman"/>
        </w:rPr>
        <w:t xml:space="preserve"> alındıktan sonraki süreçte meydana gelmesi halinde ise ilgili mevzuat hükümlerine göre işlem tesis edeceğimizi,</w:t>
      </w:r>
    </w:p>
    <w:p w14:paraId="2A164D8D" w14:textId="77777777" w:rsidR="00B457B8" w:rsidRPr="00DD204D" w:rsidRDefault="00B457B8" w:rsidP="00B457B8">
      <w:pPr>
        <w:spacing w:after="0" w:line="240" w:lineRule="auto"/>
        <w:contextualSpacing/>
        <w:jc w:val="both"/>
        <w:rPr>
          <w:rFonts w:ascii="Times New Roman" w:hAnsi="Times New Roman"/>
        </w:rPr>
      </w:pPr>
    </w:p>
    <w:p w14:paraId="34A9D08C" w14:textId="77777777" w:rsidR="00B457B8" w:rsidRPr="00DD204D" w:rsidRDefault="00B457B8" w:rsidP="00B457B8">
      <w:pPr>
        <w:numPr>
          <w:ilvl w:val="0"/>
          <w:numId w:val="2"/>
        </w:numPr>
        <w:spacing w:after="0" w:line="240" w:lineRule="auto"/>
        <w:ind w:left="284" w:hanging="284"/>
        <w:contextualSpacing/>
        <w:jc w:val="both"/>
        <w:rPr>
          <w:rFonts w:ascii="Times New Roman" w:hAnsi="Times New Roman"/>
        </w:rPr>
      </w:pPr>
      <w:r>
        <w:rPr>
          <w:rFonts w:ascii="Times New Roman" w:hAnsi="Times New Roman"/>
        </w:rPr>
        <w:t>Bu Yetki</w:t>
      </w:r>
      <w:r w:rsidRPr="00DD204D">
        <w:rPr>
          <w:rFonts w:ascii="Times New Roman" w:hAnsi="Times New Roman"/>
        </w:rPr>
        <w:t xml:space="preserve"> başvurusu esnasında yükseköğrenim belgesi/personel yeterlilik belgesi suretlerini sunduğumuz personelin, diğer bir </w:t>
      </w:r>
      <w:r>
        <w:rPr>
          <w:rFonts w:ascii="Times New Roman" w:hAnsi="Times New Roman"/>
        </w:rPr>
        <w:t>İç tesisat ve Servis Hatları Yetki</w:t>
      </w:r>
      <w:r w:rsidRPr="00DD204D">
        <w:rPr>
          <w:rFonts w:ascii="Times New Roman" w:hAnsi="Times New Roman"/>
        </w:rPr>
        <w:t xml:space="preserve"> sahibi firmada halen firma sahibi/şirket ortağı veya çalışanı olarak faaliyette bulunmadığını,</w:t>
      </w:r>
    </w:p>
    <w:p w14:paraId="71B258C8" w14:textId="77777777" w:rsidR="00B457B8" w:rsidRPr="00DD204D" w:rsidRDefault="00B457B8" w:rsidP="00B457B8">
      <w:pPr>
        <w:spacing w:after="0" w:line="240" w:lineRule="auto"/>
        <w:jc w:val="both"/>
        <w:rPr>
          <w:rFonts w:ascii="Times New Roman" w:hAnsi="Times New Roman"/>
        </w:rPr>
      </w:pPr>
    </w:p>
    <w:p w14:paraId="6204ED43" w14:textId="77777777" w:rsidR="00B457B8" w:rsidRPr="00DD204D" w:rsidRDefault="00B457B8" w:rsidP="00B457B8">
      <w:pPr>
        <w:spacing w:after="0" w:line="240" w:lineRule="auto"/>
        <w:jc w:val="both"/>
        <w:rPr>
          <w:rFonts w:ascii="Times New Roman" w:hAnsi="Times New Roman"/>
        </w:rPr>
      </w:pPr>
      <w:proofErr w:type="gramStart"/>
      <w:r w:rsidRPr="00DD204D">
        <w:rPr>
          <w:rFonts w:ascii="Times New Roman" w:hAnsi="Times New Roman"/>
        </w:rPr>
        <w:t>kabul</w:t>
      </w:r>
      <w:proofErr w:type="gramEnd"/>
      <w:r w:rsidRPr="00DD204D">
        <w:rPr>
          <w:rFonts w:ascii="Times New Roman" w:hAnsi="Times New Roman"/>
        </w:rPr>
        <w:t xml:space="preserve"> ve taahhüt ederiz.</w:t>
      </w:r>
    </w:p>
    <w:p w14:paraId="720EFFE0" w14:textId="77777777" w:rsidR="00B457B8" w:rsidRPr="00DD204D" w:rsidRDefault="00B457B8" w:rsidP="00B457B8">
      <w:pPr>
        <w:spacing w:after="0" w:line="240" w:lineRule="auto"/>
        <w:jc w:val="both"/>
        <w:rPr>
          <w:rFonts w:ascii="Times New Roman" w:hAnsi="Times New Roman"/>
        </w:rPr>
      </w:pPr>
    </w:p>
    <w:p w14:paraId="447B1ABA" w14:textId="77777777" w:rsidR="00B457B8" w:rsidRPr="00DD204D" w:rsidRDefault="00B457B8" w:rsidP="00B457B8">
      <w:pPr>
        <w:spacing w:after="0" w:line="240" w:lineRule="auto"/>
        <w:jc w:val="both"/>
        <w:rPr>
          <w:rFonts w:ascii="Times New Roman" w:hAnsi="Times New Roman"/>
        </w:rPr>
      </w:pPr>
    </w:p>
    <w:p w14:paraId="41BD3034" w14:textId="77777777" w:rsidR="00B457B8" w:rsidRPr="00DD204D" w:rsidRDefault="00B457B8" w:rsidP="00B457B8">
      <w:pPr>
        <w:spacing w:after="0" w:line="240" w:lineRule="auto"/>
        <w:jc w:val="both"/>
        <w:rPr>
          <w:rFonts w:ascii="Times New Roman" w:hAnsi="Times New Roman"/>
        </w:rPr>
      </w:pPr>
    </w:p>
    <w:p w14:paraId="11EF248B" w14:textId="77777777" w:rsidR="00B457B8" w:rsidRPr="00DD204D" w:rsidRDefault="00B457B8" w:rsidP="00B457B8">
      <w:pPr>
        <w:spacing w:after="0" w:line="240" w:lineRule="auto"/>
        <w:jc w:val="right"/>
        <w:outlineLvl w:val="0"/>
        <w:rPr>
          <w:rFonts w:ascii="Times New Roman" w:hAnsi="Times New Roman"/>
        </w:rPr>
      </w:pPr>
      <w:r w:rsidRPr="00DD204D">
        <w:rPr>
          <w:rFonts w:ascii="Times New Roman" w:hAnsi="Times New Roman"/>
        </w:rPr>
        <w:t>Temsile Yetkili Kişi veya Kişilerin Adı-Soyadı</w:t>
      </w:r>
    </w:p>
    <w:p w14:paraId="1E59A052" w14:textId="77777777" w:rsidR="00B457B8" w:rsidRPr="00DD204D" w:rsidRDefault="00B457B8" w:rsidP="00B457B8">
      <w:pPr>
        <w:spacing w:after="0" w:line="240" w:lineRule="auto"/>
        <w:ind w:left="5664" w:firstLine="708"/>
        <w:jc w:val="both"/>
        <w:outlineLvl w:val="0"/>
        <w:rPr>
          <w:rFonts w:ascii="Times New Roman" w:hAnsi="Times New Roman"/>
        </w:rPr>
      </w:pPr>
      <w:r w:rsidRPr="00DD204D">
        <w:rPr>
          <w:rFonts w:ascii="Times New Roman" w:hAnsi="Times New Roman"/>
        </w:rPr>
        <w:t>İmza</w:t>
      </w:r>
    </w:p>
    <w:p w14:paraId="6F6829A0" w14:textId="77777777" w:rsidR="00B457B8" w:rsidRPr="00DD204D" w:rsidRDefault="00B457B8" w:rsidP="00B457B8">
      <w:pPr>
        <w:spacing w:after="0" w:line="240" w:lineRule="auto"/>
        <w:ind w:left="5664" w:firstLine="708"/>
        <w:jc w:val="both"/>
        <w:outlineLvl w:val="0"/>
        <w:rPr>
          <w:rFonts w:ascii="Times New Roman" w:hAnsi="Times New Roman"/>
        </w:rPr>
      </w:pPr>
      <w:r w:rsidRPr="00DD204D">
        <w:rPr>
          <w:rFonts w:ascii="Times New Roman" w:hAnsi="Times New Roman"/>
        </w:rPr>
        <w:t>Kaşe</w:t>
      </w:r>
    </w:p>
    <w:p w14:paraId="0A11D60A" w14:textId="77777777" w:rsidR="00B457B8" w:rsidRPr="00DD204D" w:rsidRDefault="00B457B8" w:rsidP="00B457B8">
      <w:pPr>
        <w:spacing w:after="0" w:line="240" w:lineRule="auto"/>
        <w:ind w:left="5664" w:firstLine="708"/>
        <w:jc w:val="both"/>
        <w:outlineLvl w:val="0"/>
        <w:rPr>
          <w:rFonts w:ascii="Times New Roman" w:hAnsi="Times New Roman"/>
        </w:rPr>
      </w:pPr>
      <w:r w:rsidRPr="00DD204D">
        <w:rPr>
          <w:rFonts w:ascii="Times New Roman" w:hAnsi="Times New Roman"/>
        </w:rPr>
        <w:t>Tarih</w:t>
      </w:r>
    </w:p>
    <w:p w14:paraId="694CFB4C" w14:textId="77777777" w:rsidR="00B457B8" w:rsidRPr="00DD204D" w:rsidRDefault="00B457B8" w:rsidP="00B457B8">
      <w:pPr>
        <w:spacing w:after="0" w:line="240" w:lineRule="auto"/>
        <w:jc w:val="both"/>
        <w:rPr>
          <w:rFonts w:ascii="Times New Roman" w:hAnsi="Times New Roman"/>
        </w:rPr>
      </w:pPr>
    </w:p>
    <w:p w14:paraId="49517F41" w14:textId="77777777" w:rsidR="00B457B8" w:rsidRPr="00DD204D" w:rsidRDefault="00B457B8" w:rsidP="00B457B8">
      <w:pPr>
        <w:spacing w:after="0" w:line="240" w:lineRule="auto"/>
        <w:jc w:val="both"/>
        <w:rPr>
          <w:rFonts w:ascii="Times New Roman" w:hAnsi="Times New Roman"/>
        </w:rPr>
      </w:pPr>
    </w:p>
    <w:p w14:paraId="568BC8FD" w14:textId="77777777" w:rsidR="00B457B8" w:rsidRPr="00DD204D" w:rsidRDefault="00B457B8" w:rsidP="00B457B8">
      <w:pPr>
        <w:spacing w:after="0" w:line="240" w:lineRule="auto"/>
        <w:jc w:val="both"/>
        <w:rPr>
          <w:rFonts w:ascii="Times New Roman" w:hAnsi="Times New Roman"/>
        </w:rPr>
      </w:pPr>
    </w:p>
    <w:p w14:paraId="4BAA6CB9" w14:textId="77777777" w:rsidR="00B457B8" w:rsidRPr="00DD204D" w:rsidRDefault="00B457B8" w:rsidP="00B457B8">
      <w:pPr>
        <w:spacing w:after="0" w:line="240" w:lineRule="auto"/>
        <w:jc w:val="both"/>
        <w:rPr>
          <w:rFonts w:ascii="Times New Roman" w:hAnsi="Times New Roman"/>
        </w:rPr>
      </w:pPr>
    </w:p>
    <w:p w14:paraId="6419D4BD" w14:textId="77777777" w:rsidR="00B457B8" w:rsidRPr="00DD204D" w:rsidRDefault="00B457B8" w:rsidP="00B457B8">
      <w:pPr>
        <w:spacing w:after="0" w:line="240" w:lineRule="auto"/>
        <w:jc w:val="both"/>
        <w:rPr>
          <w:rFonts w:ascii="Times New Roman" w:hAnsi="Times New Roman"/>
        </w:rPr>
      </w:pPr>
    </w:p>
    <w:p w14:paraId="4E034734" w14:textId="77777777" w:rsidR="00B457B8" w:rsidRPr="00DD204D" w:rsidRDefault="00B457B8" w:rsidP="00B457B8">
      <w:pPr>
        <w:spacing w:after="0" w:line="240" w:lineRule="auto"/>
        <w:jc w:val="both"/>
        <w:rPr>
          <w:rFonts w:ascii="Times New Roman" w:hAnsi="Times New Roman"/>
        </w:rPr>
      </w:pPr>
    </w:p>
    <w:p w14:paraId="6ECF68FC" w14:textId="77777777" w:rsidR="00B457B8" w:rsidRPr="00DD204D" w:rsidRDefault="00B457B8" w:rsidP="00B457B8">
      <w:pPr>
        <w:spacing w:after="0" w:line="240" w:lineRule="auto"/>
        <w:jc w:val="both"/>
        <w:rPr>
          <w:rFonts w:ascii="Times New Roman" w:hAnsi="Times New Roman"/>
        </w:rPr>
      </w:pPr>
    </w:p>
    <w:p w14:paraId="2479A41E" w14:textId="77777777" w:rsidR="008D28E7" w:rsidRPr="00DD204D" w:rsidRDefault="008D28E7" w:rsidP="00B457B8">
      <w:pPr>
        <w:spacing w:after="0" w:line="240" w:lineRule="auto"/>
        <w:jc w:val="both"/>
        <w:rPr>
          <w:rFonts w:ascii="Times New Roman" w:hAnsi="Times New Roman"/>
        </w:rPr>
      </w:pPr>
    </w:p>
    <w:p w14:paraId="3AF41B8A" w14:textId="77777777" w:rsidR="00B457B8" w:rsidRPr="00DD204D" w:rsidRDefault="00B457B8" w:rsidP="00B457B8">
      <w:pPr>
        <w:spacing w:after="0" w:line="240" w:lineRule="auto"/>
        <w:jc w:val="both"/>
        <w:rPr>
          <w:rFonts w:ascii="Times New Roman" w:hAnsi="Times New Roman"/>
        </w:rPr>
      </w:pPr>
    </w:p>
    <w:p w14:paraId="41D15001" w14:textId="77777777" w:rsidR="00B457B8" w:rsidRPr="00DD204D" w:rsidRDefault="00B457B8" w:rsidP="00B457B8">
      <w:pPr>
        <w:spacing w:after="0" w:line="240" w:lineRule="auto"/>
        <w:jc w:val="both"/>
        <w:rPr>
          <w:rFonts w:ascii="Times New Roman" w:hAnsi="Times New Roman"/>
        </w:rPr>
      </w:pPr>
    </w:p>
    <w:p w14:paraId="15F70C29" w14:textId="77777777" w:rsidR="00B457B8" w:rsidRPr="00DD204D" w:rsidRDefault="00B457B8" w:rsidP="00B457B8">
      <w:pPr>
        <w:spacing w:after="0" w:line="240" w:lineRule="auto"/>
        <w:jc w:val="both"/>
        <w:rPr>
          <w:rFonts w:ascii="Times New Roman" w:hAnsi="Times New Roman"/>
        </w:rPr>
      </w:pPr>
    </w:p>
    <w:p w14:paraId="419A338C" w14:textId="77777777" w:rsidR="00B457B8" w:rsidRPr="00DD204D" w:rsidRDefault="00B457B8" w:rsidP="00B457B8">
      <w:pPr>
        <w:spacing w:after="0" w:line="240" w:lineRule="auto"/>
        <w:jc w:val="both"/>
        <w:rPr>
          <w:rFonts w:ascii="Times New Roman" w:hAnsi="Times New Roman"/>
        </w:rPr>
      </w:pPr>
    </w:p>
    <w:p w14:paraId="53B8539B" w14:textId="77777777" w:rsidR="00B457B8" w:rsidRPr="00DD204D" w:rsidRDefault="00B457B8" w:rsidP="00B457B8">
      <w:pPr>
        <w:spacing w:after="0" w:line="240" w:lineRule="auto"/>
        <w:jc w:val="both"/>
        <w:rPr>
          <w:rFonts w:ascii="Times New Roman" w:hAnsi="Times New Roman"/>
        </w:rPr>
      </w:pPr>
    </w:p>
    <w:p w14:paraId="616C41AA" w14:textId="77777777" w:rsidR="00B457B8" w:rsidRDefault="00B457B8" w:rsidP="00B457B8">
      <w:pPr>
        <w:spacing w:after="0" w:line="240" w:lineRule="auto"/>
        <w:jc w:val="both"/>
        <w:rPr>
          <w:rFonts w:ascii="Times New Roman" w:hAnsi="Times New Roman"/>
        </w:rPr>
      </w:pPr>
      <w:r w:rsidRPr="00DD204D">
        <w:rPr>
          <w:rFonts w:ascii="Times New Roman" w:hAnsi="Times New Roman"/>
        </w:rPr>
        <w:t xml:space="preserve">(*) Bu taahhütname içeriğinde </w:t>
      </w:r>
      <w:r>
        <w:rPr>
          <w:rFonts w:ascii="Times New Roman" w:hAnsi="Times New Roman"/>
        </w:rPr>
        <w:t>Yetki</w:t>
      </w:r>
      <w:r w:rsidRPr="00DD204D">
        <w:rPr>
          <w:rFonts w:ascii="Times New Roman" w:hAnsi="Times New Roman"/>
        </w:rPr>
        <w:t xml:space="preserve"> başvuru sahibi tarafından hiçbir surette değişiklik yapılamaz.</w:t>
      </w:r>
    </w:p>
    <w:p w14:paraId="1120073A" w14:textId="77777777" w:rsidR="00AB75AE" w:rsidRPr="00DD204D" w:rsidRDefault="00AB75AE" w:rsidP="00B457B8">
      <w:pPr>
        <w:spacing w:after="0" w:line="240" w:lineRule="auto"/>
        <w:jc w:val="both"/>
        <w:rPr>
          <w:rFonts w:ascii="Times New Roman" w:hAnsi="Times New Roman"/>
        </w:rPr>
      </w:pPr>
    </w:p>
    <w:p w14:paraId="14C20833" w14:textId="77777777" w:rsidR="00B457B8" w:rsidRDefault="00B457B8" w:rsidP="00B457B8">
      <w:pPr>
        <w:jc w:val="both"/>
        <w:rPr>
          <w:rFonts w:ascii="Tahoma" w:hAnsi="Tahoma" w:cs="Tahoma"/>
        </w:rPr>
      </w:pPr>
    </w:p>
    <w:p w14:paraId="72C154FB" w14:textId="77777777" w:rsidR="00B457B8" w:rsidRPr="00B70F65" w:rsidRDefault="00B457B8" w:rsidP="00B457B8">
      <w:pPr>
        <w:jc w:val="both"/>
        <w:rPr>
          <w:rFonts w:ascii="Tahoma" w:hAnsi="Tahoma" w:cs="Tahoma"/>
          <w:b/>
        </w:rPr>
      </w:pPr>
      <w:r w:rsidRPr="00B70F65">
        <w:rPr>
          <w:rFonts w:ascii="Tahoma" w:hAnsi="Tahoma" w:cs="Tahoma"/>
          <w:b/>
        </w:rPr>
        <w:t>EK-3</w:t>
      </w:r>
    </w:p>
    <w:p w14:paraId="7DE613D2" w14:textId="77777777" w:rsidR="00B457B8" w:rsidRPr="000548F5" w:rsidRDefault="00B457B8" w:rsidP="00B457B8">
      <w:pPr>
        <w:jc w:val="both"/>
        <w:rPr>
          <w:rFonts w:ascii="Tahoma" w:hAnsi="Tahoma" w:cs="Tahoma"/>
          <w:b/>
        </w:rPr>
      </w:pPr>
      <w:r w:rsidRPr="000548F5">
        <w:rPr>
          <w:rFonts w:ascii="Tahoma" w:hAnsi="Tahoma" w:cs="Tahoma"/>
          <w:b/>
        </w:rPr>
        <w:t>Dilekçe Ekinde Aşağıda Belgeler olmalı:</w:t>
      </w:r>
    </w:p>
    <w:p w14:paraId="7E935C31" w14:textId="77777777" w:rsidR="00B457B8" w:rsidRPr="00A57343" w:rsidRDefault="00B457B8" w:rsidP="00B457B8">
      <w:pPr>
        <w:pStyle w:val="ListeParagraf"/>
        <w:numPr>
          <w:ilvl w:val="0"/>
          <w:numId w:val="1"/>
        </w:numPr>
        <w:spacing w:after="120" w:line="240" w:lineRule="auto"/>
        <w:jc w:val="both"/>
        <w:rPr>
          <w:rFonts w:ascii="Tahoma" w:hAnsi="Tahoma" w:cs="Tahoma"/>
        </w:rPr>
      </w:pPr>
      <w:r w:rsidRPr="00A57343">
        <w:rPr>
          <w:rFonts w:ascii="Tahoma" w:hAnsi="Tahoma" w:cs="Tahoma"/>
        </w:rPr>
        <w:t xml:space="preserve">Yetki başvurusunun yapıldığı OSB’ </w:t>
      </w:r>
      <w:proofErr w:type="spellStart"/>
      <w:r w:rsidRPr="00A57343">
        <w:rPr>
          <w:rFonts w:ascii="Tahoma" w:hAnsi="Tahoma" w:cs="Tahoma"/>
        </w:rPr>
        <w:t>nin</w:t>
      </w:r>
      <w:proofErr w:type="spellEnd"/>
      <w:r w:rsidRPr="00A57343">
        <w:rPr>
          <w:rFonts w:ascii="Tahoma" w:hAnsi="Tahoma" w:cs="Tahoma"/>
        </w:rPr>
        <w:t xml:space="preserve"> bulunduğu il içindeki işyeri veya Şubenin tebligat adresi, telefon, faks, e-posta adresi, bağlı bulunulan vergi dairesi ve vergi kimlik numarası bilgilerini içeren yazılı beyan (kaşeli ve imzalı),</w:t>
      </w:r>
    </w:p>
    <w:p w14:paraId="7644BC35" w14:textId="77777777" w:rsidR="00B457B8" w:rsidRPr="00A57343" w:rsidRDefault="00B457B8" w:rsidP="00B457B8">
      <w:pPr>
        <w:pStyle w:val="ListeParagraf"/>
        <w:numPr>
          <w:ilvl w:val="0"/>
          <w:numId w:val="1"/>
        </w:numPr>
        <w:spacing w:after="120" w:line="240" w:lineRule="auto"/>
        <w:jc w:val="both"/>
        <w:rPr>
          <w:rFonts w:ascii="Tahoma" w:hAnsi="Tahoma" w:cs="Tahoma"/>
        </w:rPr>
      </w:pPr>
      <w:r w:rsidRPr="00A57343">
        <w:rPr>
          <w:rFonts w:ascii="Tahoma" w:hAnsi="Tahoma" w:cs="Tahoma"/>
        </w:rPr>
        <w:t>Sanayi ve/veya Ticaret O</w:t>
      </w:r>
      <w:r>
        <w:rPr>
          <w:rFonts w:ascii="Tahoma" w:hAnsi="Tahoma" w:cs="Tahoma"/>
        </w:rPr>
        <w:t xml:space="preserve">dası ya da 5362 sayılı Esnaf ve </w:t>
      </w:r>
      <w:proofErr w:type="gramStart"/>
      <w:r w:rsidRPr="00A57343">
        <w:rPr>
          <w:rFonts w:ascii="Tahoma" w:hAnsi="Tahoma" w:cs="Tahoma"/>
        </w:rPr>
        <w:t>Sanatkarlar</w:t>
      </w:r>
      <w:proofErr w:type="gramEnd"/>
      <w:r w:rsidRPr="00A57343">
        <w:rPr>
          <w:rFonts w:ascii="Tahoma" w:hAnsi="Tahoma" w:cs="Tahoma"/>
        </w:rPr>
        <w:t xml:space="preserve"> Kanunu’na göre kurulmuş bulunan ilgili meslek odasına kayıtlı olunduğunu gösterir belgenin aslı veya noter/OSB Müdürlüğü’nce onaylı ya da ilgili Sanayi/Ticaret/Meslek odasının internet sitesinden doğrulanabilir sureti (başvuru tarihinden önceki son altı ay içinde alınmış),</w:t>
      </w:r>
    </w:p>
    <w:p w14:paraId="45F5398F" w14:textId="77777777" w:rsidR="00B457B8" w:rsidRPr="00A57343" w:rsidRDefault="00B457B8" w:rsidP="00B457B8">
      <w:pPr>
        <w:pStyle w:val="ListeParagraf"/>
        <w:numPr>
          <w:ilvl w:val="0"/>
          <w:numId w:val="1"/>
        </w:numPr>
        <w:spacing w:after="120" w:line="240" w:lineRule="auto"/>
        <w:jc w:val="both"/>
        <w:rPr>
          <w:rFonts w:ascii="Tahoma" w:hAnsi="Tahoma" w:cs="Tahoma"/>
        </w:rPr>
      </w:pPr>
      <w:r w:rsidRPr="00A57343">
        <w:rPr>
          <w:rFonts w:ascii="Tahoma" w:hAnsi="Tahoma" w:cs="Tahoma"/>
        </w:rPr>
        <w:t>Temsil ve ilzama yetkili kişinin/kişilerin yetki belgeleri ve imza sirküleri (asıl veya noter/ OSB Müdürlüğü’nce onaylı suret),</w:t>
      </w:r>
    </w:p>
    <w:p w14:paraId="6BAE09F9" w14:textId="77777777" w:rsidR="00B457B8" w:rsidRPr="00A57343" w:rsidRDefault="00B457B8" w:rsidP="00B457B8">
      <w:pPr>
        <w:pStyle w:val="ListeParagraf"/>
        <w:numPr>
          <w:ilvl w:val="0"/>
          <w:numId w:val="1"/>
        </w:numPr>
        <w:spacing w:after="120" w:line="240" w:lineRule="auto"/>
        <w:jc w:val="both"/>
        <w:rPr>
          <w:rFonts w:ascii="Tahoma" w:hAnsi="Tahoma" w:cs="Tahoma"/>
        </w:rPr>
      </w:pPr>
      <w:r w:rsidRPr="00A57343">
        <w:rPr>
          <w:rFonts w:ascii="Tahoma" w:hAnsi="Tahoma" w:cs="Tahoma"/>
        </w:rPr>
        <w:t>Başvuru sahibi firmada firma sahibi/şirket ortağı olan gerçek ve tüzel kişiler ile başvuru kapsamında yükseköğrenim belgesi, mühendis yeterlilik belgesi, mesleki yeterlilik belgesi ve ustalık belgesi/diploması sunulan çalışanlara ait Ad-</w:t>
      </w:r>
      <w:proofErr w:type="spellStart"/>
      <w:r w:rsidRPr="00A57343">
        <w:rPr>
          <w:rFonts w:ascii="Tahoma" w:hAnsi="Tahoma" w:cs="Tahoma"/>
        </w:rPr>
        <w:t>Soyad</w:t>
      </w:r>
      <w:proofErr w:type="spellEnd"/>
      <w:r w:rsidRPr="00A57343">
        <w:rPr>
          <w:rFonts w:ascii="Tahoma" w:hAnsi="Tahoma" w:cs="Tahoma"/>
        </w:rPr>
        <w:t xml:space="preserve">/Ticaret Unvanı ve </w:t>
      </w:r>
      <w:proofErr w:type="gramStart"/>
      <w:r w:rsidRPr="00A57343">
        <w:rPr>
          <w:rFonts w:ascii="Tahoma" w:hAnsi="Tahoma" w:cs="Tahoma"/>
        </w:rPr>
        <w:t>TC</w:t>
      </w:r>
      <w:proofErr w:type="gramEnd"/>
      <w:r w:rsidRPr="00A57343">
        <w:rPr>
          <w:rFonts w:ascii="Tahoma" w:hAnsi="Tahoma" w:cs="Tahoma"/>
        </w:rPr>
        <w:t xml:space="preserve"> Kimlik No/Vergi Kimlik No bilgilerini içeren yazılı beyan (üzerinde tarih, firma kaşesi ve yetkili imzası bulunan)</w:t>
      </w:r>
    </w:p>
    <w:p w14:paraId="0EC18C4C" w14:textId="77777777" w:rsidR="00B457B8" w:rsidRPr="00A57343" w:rsidRDefault="00B457B8" w:rsidP="00B457B8">
      <w:pPr>
        <w:pStyle w:val="ListeParagraf"/>
        <w:numPr>
          <w:ilvl w:val="0"/>
          <w:numId w:val="1"/>
        </w:numPr>
        <w:spacing w:after="120" w:line="240" w:lineRule="auto"/>
        <w:jc w:val="both"/>
        <w:rPr>
          <w:rFonts w:ascii="Tahoma" w:hAnsi="Tahoma" w:cs="Tahoma"/>
        </w:rPr>
      </w:pPr>
      <w:r w:rsidRPr="00A57343">
        <w:rPr>
          <w:rFonts w:ascii="Tahoma" w:hAnsi="Tahoma" w:cs="Tahoma"/>
        </w:rPr>
        <w:t xml:space="preserve">Firma sahibi, şirket ortağı veya çalışanı Makina Mühendisine ait yükseköğrenim belgesinin ilgili fakülte veya noter/ OSB Müdürlüğü’nce onaylı sureti ya da e-devlet kapısından alınmış </w:t>
      </w:r>
      <w:proofErr w:type="spellStart"/>
      <w:r w:rsidRPr="00A57343">
        <w:rPr>
          <w:rFonts w:ascii="Tahoma" w:hAnsi="Tahoma" w:cs="Tahoma"/>
        </w:rPr>
        <w:t>barkodlu</w:t>
      </w:r>
      <w:proofErr w:type="spellEnd"/>
      <w:r w:rsidRPr="00A57343">
        <w:rPr>
          <w:rFonts w:ascii="Tahoma" w:hAnsi="Tahoma" w:cs="Tahoma"/>
        </w:rPr>
        <w:t xml:space="preserve"> doğrulanabilir sureti,</w:t>
      </w:r>
    </w:p>
    <w:p w14:paraId="322FF662" w14:textId="4444B95C" w:rsidR="00B457B8" w:rsidRPr="00A57343" w:rsidRDefault="00B457B8" w:rsidP="00B457B8">
      <w:pPr>
        <w:pStyle w:val="ListeParagraf"/>
        <w:numPr>
          <w:ilvl w:val="0"/>
          <w:numId w:val="1"/>
        </w:numPr>
        <w:spacing w:after="120" w:line="240" w:lineRule="auto"/>
        <w:jc w:val="both"/>
        <w:rPr>
          <w:rFonts w:ascii="Tahoma" w:hAnsi="Tahoma" w:cs="Tahoma"/>
        </w:rPr>
      </w:pPr>
      <w:r w:rsidRPr="00A57343">
        <w:rPr>
          <w:rFonts w:ascii="Tahoma" w:hAnsi="Tahoma" w:cs="Tahoma"/>
        </w:rPr>
        <w:t>Belge (mühendis yeterlilik belgesi, ustalık belgesi, mesleki yeterlilik belgesi) suretleri sunulan firma sahibi veya şirket ortağının bu durumunu gösteren belgenin aslı veya noter/ OSB Müdürlüğü’nce onaylı sureti, diğer Makina Mühendisliği yükseköğrenim belgesi ve mesleki yeterlilik belgesi suretleri sunulan çalışanlar için en son aya ait Sigortalı Hizmet Lis</w:t>
      </w:r>
      <w:r w:rsidR="00FB2F03">
        <w:rPr>
          <w:rFonts w:ascii="Tahoma" w:hAnsi="Tahoma" w:cs="Tahoma"/>
        </w:rPr>
        <w:t xml:space="preserve">tesi ve işe yeni alınanlar için </w:t>
      </w:r>
      <w:r w:rsidRPr="00A57343">
        <w:rPr>
          <w:rFonts w:ascii="Tahoma" w:hAnsi="Tahoma" w:cs="Tahoma"/>
        </w:rPr>
        <w:t>Sigortalı İşe Giriş Bildirgesi sureti (üzerinde sigortalının isim ve imzası ile firma kaşesi ve yetkili imzası bulunan, açık ve okunaklı olmalı),</w:t>
      </w:r>
    </w:p>
    <w:p w14:paraId="750BDEF9" w14:textId="77777777" w:rsidR="00B457B8" w:rsidRPr="00A57343" w:rsidRDefault="00B457B8" w:rsidP="00B457B8">
      <w:pPr>
        <w:pStyle w:val="ListeParagraf"/>
        <w:numPr>
          <w:ilvl w:val="0"/>
          <w:numId w:val="1"/>
        </w:numPr>
        <w:spacing w:after="120" w:line="240" w:lineRule="auto"/>
        <w:jc w:val="both"/>
        <w:rPr>
          <w:rFonts w:ascii="Tahoma" w:hAnsi="Tahoma" w:cs="Tahoma"/>
        </w:rPr>
      </w:pPr>
      <w:r w:rsidRPr="00A57343">
        <w:rPr>
          <w:rFonts w:ascii="Tahoma" w:hAnsi="Tahoma" w:cs="Tahoma"/>
        </w:rPr>
        <w:t>Faaliyet konularına ilişkin olarak Mesleki Yeterlilik Kurumu (MYK) tarafından yayımlanan meslek standartlarında belirtilen ve faaliyetlerin yürütülmesi için gerekli tüm araç, gereç ve ekipmanın temin edileceğine dair başvuru sahibinin yazılı beyanı,</w:t>
      </w:r>
    </w:p>
    <w:p w14:paraId="6375DA56" w14:textId="77777777" w:rsidR="00B457B8" w:rsidRPr="00A57343" w:rsidRDefault="00B457B8" w:rsidP="00B457B8">
      <w:pPr>
        <w:pStyle w:val="ListeParagraf"/>
        <w:numPr>
          <w:ilvl w:val="0"/>
          <w:numId w:val="1"/>
        </w:numPr>
        <w:spacing w:after="0" w:line="240" w:lineRule="auto"/>
        <w:jc w:val="both"/>
        <w:rPr>
          <w:rFonts w:ascii="Tahoma" w:hAnsi="Tahoma" w:cs="Tahoma"/>
        </w:rPr>
      </w:pPr>
      <w:r w:rsidRPr="00A57343">
        <w:rPr>
          <w:rFonts w:ascii="Tahoma" w:hAnsi="Tahoma" w:cs="Tahoma"/>
        </w:rPr>
        <w:t>Ticaret Sicil Gazetesi (asıl veya noter/ OSB Müdürlüğü’nce onaylı suret),</w:t>
      </w:r>
    </w:p>
    <w:p w14:paraId="3B45F407" w14:textId="77777777" w:rsidR="00B457B8" w:rsidRPr="00A57343" w:rsidRDefault="00B457B8" w:rsidP="00B457B8">
      <w:pPr>
        <w:spacing w:after="0" w:line="240" w:lineRule="auto"/>
        <w:jc w:val="both"/>
        <w:rPr>
          <w:rFonts w:ascii="Tahoma" w:hAnsi="Tahoma" w:cs="Tahoma"/>
        </w:rPr>
      </w:pPr>
    </w:p>
    <w:p w14:paraId="05AF81C5" w14:textId="77777777" w:rsidR="00B457B8" w:rsidRPr="00A57343" w:rsidRDefault="00B457B8" w:rsidP="00B457B8">
      <w:pPr>
        <w:pStyle w:val="ListeParagraf"/>
        <w:numPr>
          <w:ilvl w:val="0"/>
          <w:numId w:val="1"/>
        </w:numPr>
        <w:spacing w:after="0" w:line="240" w:lineRule="auto"/>
        <w:jc w:val="both"/>
        <w:rPr>
          <w:rFonts w:ascii="Tahoma" w:hAnsi="Tahoma" w:cs="Tahoma"/>
        </w:rPr>
      </w:pPr>
      <w:r w:rsidRPr="00A57343">
        <w:rPr>
          <w:rFonts w:ascii="Tahoma" w:hAnsi="Tahoma" w:cs="Tahoma"/>
        </w:rPr>
        <w:t>Güncel Vergi Levhası (asıl veya noter/ OSB Müdürlüğü’nce onaylı suret),</w:t>
      </w:r>
    </w:p>
    <w:p w14:paraId="39121226" w14:textId="77777777" w:rsidR="00B457B8" w:rsidRPr="00A57343" w:rsidRDefault="00B457B8" w:rsidP="00B457B8">
      <w:pPr>
        <w:spacing w:after="0" w:line="240" w:lineRule="auto"/>
        <w:jc w:val="both"/>
        <w:rPr>
          <w:rFonts w:ascii="Tahoma" w:hAnsi="Tahoma" w:cs="Tahoma"/>
        </w:rPr>
      </w:pPr>
    </w:p>
    <w:p w14:paraId="054EFC66" w14:textId="77777777" w:rsidR="00B457B8" w:rsidRDefault="00B457B8" w:rsidP="00B457B8">
      <w:pPr>
        <w:pStyle w:val="ListeParagraf"/>
        <w:numPr>
          <w:ilvl w:val="0"/>
          <w:numId w:val="1"/>
        </w:numPr>
        <w:spacing w:after="0" w:line="240" w:lineRule="auto"/>
        <w:jc w:val="both"/>
        <w:rPr>
          <w:rFonts w:ascii="Tahoma" w:hAnsi="Tahoma" w:cs="Tahoma"/>
        </w:rPr>
      </w:pPr>
      <w:r w:rsidRPr="00A57343">
        <w:rPr>
          <w:rFonts w:ascii="Tahoma" w:hAnsi="Tahoma" w:cs="Tahoma"/>
        </w:rPr>
        <w:t xml:space="preserve">Faaliyet konularına göre temin edilecek diğer bilgi ve belgeler (asıl veya noter/ OSB Müdürlüğü’nce onaylı </w:t>
      </w:r>
      <w:r>
        <w:rPr>
          <w:rFonts w:ascii="Tahoma" w:hAnsi="Tahoma" w:cs="Tahoma"/>
        </w:rPr>
        <w:t>suret olarak sunulur)</w:t>
      </w:r>
    </w:p>
    <w:p w14:paraId="42357832" w14:textId="77777777" w:rsidR="00B457B8" w:rsidRPr="00820307" w:rsidRDefault="00B457B8" w:rsidP="00B457B8">
      <w:pPr>
        <w:spacing w:after="0" w:line="240" w:lineRule="auto"/>
        <w:jc w:val="both"/>
        <w:rPr>
          <w:rFonts w:ascii="Tahoma" w:hAnsi="Tahoma" w:cs="Tahoma"/>
        </w:rPr>
      </w:pPr>
    </w:p>
    <w:p w14:paraId="1850F746" w14:textId="77777777" w:rsidR="00B457B8" w:rsidRPr="00A57343" w:rsidRDefault="00B457B8" w:rsidP="00B457B8">
      <w:pPr>
        <w:pStyle w:val="ListeParagraf"/>
        <w:numPr>
          <w:ilvl w:val="0"/>
          <w:numId w:val="1"/>
        </w:numPr>
        <w:spacing w:after="0" w:line="240" w:lineRule="auto"/>
        <w:jc w:val="both"/>
        <w:rPr>
          <w:rFonts w:ascii="Tahoma" w:hAnsi="Tahoma" w:cs="Tahoma"/>
        </w:rPr>
      </w:pPr>
      <w:r w:rsidRPr="00820307">
        <w:rPr>
          <w:rFonts w:ascii="Tahoma" w:hAnsi="Tahoma" w:cs="Tahoma"/>
        </w:rPr>
        <w:t xml:space="preserve">Talep edilen faaliyet konuları ve kategorilerine göre, EK-4 de yer alan tabloda belirtilen mühendislik disiplinleri kapsamında, ilgili mühendislerin diplomaları ve varsa sertifikaları sunulacaktır. </w:t>
      </w:r>
    </w:p>
    <w:p w14:paraId="752AFB7D" w14:textId="77777777" w:rsidR="00B457B8" w:rsidRPr="00A57343" w:rsidRDefault="00B457B8" w:rsidP="00B457B8">
      <w:pPr>
        <w:spacing w:after="0" w:line="240" w:lineRule="auto"/>
        <w:jc w:val="both"/>
        <w:rPr>
          <w:rFonts w:ascii="Tahoma" w:hAnsi="Tahoma" w:cs="Tahoma"/>
        </w:rPr>
      </w:pPr>
    </w:p>
    <w:p w14:paraId="0CFEDA0F" w14:textId="77777777" w:rsidR="00B457B8" w:rsidRDefault="00B457B8" w:rsidP="00B457B8">
      <w:pPr>
        <w:spacing w:after="0" w:line="240" w:lineRule="auto"/>
        <w:jc w:val="both"/>
        <w:rPr>
          <w:rFonts w:ascii="Tahoma" w:hAnsi="Tahoma" w:cs="Tahoma"/>
        </w:rPr>
      </w:pPr>
    </w:p>
    <w:p w14:paraId="28001771" w14:textId="77777777" w:rsidR="00B457B8" w:rsidRDefault="00B457B8" w:rsidP="00B457B8">
      <w:pPr>
        <w:spacing w:after="0" w:line="240" w:lineRule="auto"/>
        <w:jc w:val="both"/>
        <w:rPr>
          <w:rFonts w:ascii="Tahoma" w:hAnsi="Tahoma" w:cs="Tahoma"/>
        </w:rPr>
      </w:pPr>
    </w:p>
    <w:p w14:paraId="2690010D" w14:textId="77777777" w:rsidR="00B457B8" w:rsidRDefault="00B457B8" w:rsidP="00B457B8">
      <w:pPr>
        <w:spacing w:after="0" w:line="240" w:lineRule="auto"/>
        <w:jc w:val="both"/>
        <w:rPr>
          <w:rFonts w:ascii="Tahoma" w:hAnsi="Tahoma" w:cs="Tahoma"/>
        </w:rPr>
      </w:pPr>
    </w:p>
    <w:p w14:paraId="7D850FA2" w14:textId="77777777" w:rsidR="00B457B8" w:rsidRDefault="00B457B8" w:rsidP="00B457B8">
      <w:pPr>
        <w:spacing w:after="0" w:line="240" w:lineRule="auto"/>
        <w:jc w:val="both"/>
        <w:rPr>
          <w:rFonts w:ascii="Tahoma" w:hAnsi="Tahoma" w:cs="Tahoma"/>
        </w:rPr>
      </w:pPr>
    </w:p>
    <w:p w14:paraId="74B5B7BA" w14:textId="77777777" w:rsidR="00B457B8" w:rsidRDefault="00B457B8" w:rsidP="00B457B8">
      <w:pPr>
        <w:spacing w:after="0" w:line="240" w:lineRule="auto"/>
        <w:jc w:val="both"/>
        <w:rPr>
          <w:rFonts w:ascii="Tahoma" w:hAnsi="Tahoma" w:cs="Tahoma"/>
        </w:rPr>
      </w:pPr>
    </w:p>
    <w:p w14:paraId="7A5660C3" w14:textId="77777777" w:rsidR="00B457B8" w:rsidRDefault="00B457B8" w:rsidP="00B457B8">
      <w:pPr>
        <w:spacing w:after="0" w:line="240" w:lineRule="auto"/>
        <w:jc w:val="both"/>
        <w:rPr>
          <w:rFonts w:ascii="Tahoma" w:hAnsi="Tahoma" w:cs="Tahoma"/>
        </w:rPr>
      </w:pPr>
    </w:p>
    <w:p w14:paraId="5ECB2554" w14:textId="77777777" w:rsidR="00B457B8" w:rsidRDefault="00B457B8" w:rsidP="00B457B8">
      <w:pPr>
        <w:spacing w:after="0" w:line="240" w:lineRule="auto"/>
        <w:jc w:val="both"/>
        <w:rPr>
          <w:rFonts w:ascii="Tahoma" w:hAnsi="Tahoma" w:cs="Tahoma"/>
        </w:rPr>
      </w:pPr>
    </w:p>
    <w:p w14:paraId="3263F789" w14:textId="77777777" w:rsidR="00B457B8" w:rsidRPr="00A57343" w:rsidRDefault="00B457B8" w:rsidP="00B457B8">
      <w:pPr>
        <w:spacing w:after="0" w:line="240" w:lineRule="auto"/>
        <w:jc w:val="both"/>
        <w:rPr>
          <w:rFonts w:ascii="Tahoma" w:hAnsi="Tahoma" w:cs="Tahoma"/>
        </w:rPr>
      </w:pPr>
    </w:p>
    <w:p w14:paraId="401C0B73" w14:textId="77777777" w:rsidR="00B457B8" w:rsidRPr="00A57343" w:rsidRDefault="00B457B8" w:rsidP="00B457B8">
      <w:pPr>
        <w:spacing w:after="120" w:line="240" w:lineRule="auto"/>
        <w:ind w:left="426"/>
        <w:jc w:val="both"/>
        <w:rPr>
          <w:rFonts w:ascii="Tahoma" w:hAnsi="Tahoma" w:cs="Tahoma"/>
          <w:b/>
        </w:rPr>
      </w:pPr>
      <w:r w:rsidRPr="00A57343">
        <w:rPr>
          <w:rFonts w:ascii="Tahoma" w:hAnsi="Tahoma" w:cs="Tahoma"/>
          <w:b/>
        </w:rPr>
        <w:t>1.1 Proje;</w:t>
      </w:r>
    </w:p>
    <w:p w14:paraId="0EF01BF6" w14:textId="77777777" w:rsidR="00B457B8" w:rsidRPr="00A57343" w:rsidRDefault="00B457B8" w:rsidP="00B457B8">
      <w:pPr>
        <w:spacing w:after="120" w:line="240" w:lineRule="auto"/>
        <w:ind w:left="1560" w:hanging="709"/>
        <w:jc w:val="both"/>
        <w:rPr>
          <w:rFonts w:ascii="Tahoma" w:hAnsi="Tahoma" w:cs="Tahoma"/>
        </w:rPr>
      </w:pPr>
      <w:r w:rsidRPr="00A57343">
        <w:rPr>
          <w:rFonts w:ascii="Tahoma" w:hAnsi="Tahoma" w:cs="Tahoma"/>
        </w:rPr>
        <w:t>1.1.1</w:t>
      </w:r>
      <w:r w:rsidRPr="00A57343">
        <w:rPr>
          <w:rFonts w:ascii="Tahoma" w:hAnsi="Tahoma" w:cs="Tahoma"/>
        </w:rPr>
        <w:tab/>
        <w:t>Makina Mühendisine ait akredite edilmiş kuruluşlardan alınmış Doğal Gaz İç Tesisatı Mühendis Yeterlilik Belgesi,</w:t>
      </w:r>
    </w:p>
    <w:p w14:paraId="2C6D7666" w14:textId="77777777" w:rsidR="00B457B8" w:rsidRPr="00A57343" w:rsidRDefault="00B457B8" w:rsidP="00B457B8">
      <w:pPr>
        <w:spacing w:after="120" w:line="240" w:lineRule="auto"/>
        <w:ind w:left="1560" w:hanging="709"/>
        <w:jc w:val="both"/>
        <w:rPr>
          <w:rFonts w:ascii="Tahoma" w:hAnsi="Tahoma" w:cs="Tahoma"/>
        </w:rPr>
      </w:pPr>
      <w:r w:rsidRPr="00A57343">
        <w:rPr>
          <w:rFonts w:ascii="Tahoma" w:hAnsi="Tahoma" w:cs="Tahoma"/>
        </w:rPr>
        <w:t>1.1.2</w:t>
      </w:r>
      <w:r w:rsidRPr="00A57343">
        <w:rPr>
          <w:rFonts w:ascii="Tahoma" w:hAnsi="Tahoma" w:cs="Tahoma"/>
        </w:rPr>
        <w:tab/>
        <w:t>Makina Mühendisine ait akredite edilmiş kuruluşlardan alınmış Endüstriyel ve Büyük Tüketimli Tesislerin Doğal Gaza Dönüşümü Mühendis Yeterlilik Belgesi,</w:t>
      </w:r>
    </w:p>
    <w:p w14:paraId="7E63EC36" w14:textId="77777777" w:rsidR="00B457B8" w:rsidRPr="00A57343" w:rsidRDefault="00B457B8" w:rsidP="00B457B8">
      <w:pPr>
        <w:spacing w:after="0" w:line="240" w:lineRule="auto"/>
        <w:ind w:left="1560" w:hanging="709"/>
        <w:jc w:val="both"/>
        <w:rPr>
          <w:rFonts w:ascii="Tahoma" w:hAnsi="Tahoma" w:cs="Tahoma"/>
        </w:rPr>
      </w:pPr>
      <w:r w:rsidRPr="00A57343">
        <w:rPr>
          <w:rFonts w:ascii="Tahoma" w:hAnsi="Tahoma" w:cs="Tahoma"/>
        </w:rPr>
        <w:t>1.1.3    Doğal gaz iç tesisatı ve servis hattı veya doğal gaz tesisi ya da diğer mekanik yapım faaliyetlerine yönelik, firmanın veya yükseköğrenim belgesi sunulan Makina Mühendisinin proje hazırlamış olduğuna dair onaylı projeler,</w:t>
      </w:r>
    </w:p>
    <w:p w14:paraId="5A69C68E" w14:textId="77777777" w:rsidR="00B457B8" w:rsidRPr="00A57343" w:rsidRDefault="00B457B8" w:rsidP="00B457B8">
      <w:pPr>
        <w:spacing w:after="0" w:line="240" w:lineRule="auto"/>
        <w:jc w:val="both"/>
        <w:rPr>
          <w:rFonts w:ascii="Tahoma" w:hAnsi="Tahoma" w:cs="Tahoma"/>
          <w:b/>
        </w:rPr>
      </w:pPr>
    </w:p>
    <w:p w14:paraId="26F32801" w14:textId="77777777" w:rsidR="00B457B8" w:rsidRPr="00A57343" w:rsidRDefault="00B457B8" w:rsidP="00B457B8">
      <w:pPr>
        <w:spacing w:after="120" w:line="240" w:lineRule="auto"/>
        <w:ind w:left="426"/>
        <w:jc w:val="both"/>
        <w:rPr>
          <w:rFonts w:ascii="Tahoma" w:hAnsi="Tahoma" w:cs="Tahoma"/>
          <w:b/>
        </w:rPr>
      </w:pPr>
      <w:r w:rsidRPr="00A57343">
        <w:rPr>
          <w:rFonts w:ascii="Tahoma" w:hAnsi="Tahoma" w:cs="Tahoma"/>
          <w:b/>
        </w:rPr>
        <w:t>1.2 Müşavirlik;</w:t>
      </w:r>
    </w:p>
    <w:p w14:paraId="59526FD9" w14:textId="77777777" w:rsidR="00B457B8" w:rsidRPr="00A57343" w:rsidRDefault="00B457B8" w:rsidP="00B457B8">
      <w:pPr>
        <w:spacing w:after="120" w:line="240" w:lineRule="auto"/>
        <w:ind w:left="1560" w:hanging="709"/>
        <w:jc w:val="both"/>
        <w:rPr>
          <w:rFonts w:ascii="Tahoma" w:hAnsi="Tahoma" w:cs="Tahoma"/>
        </w:rPr>
      </w:pPr>
      <w:r w:rsidRPr="00A57343">
        <w:rPr>
          <w:rFonts w:ascii="Tahoma" w:hAnsi="Tahoma" w:cs="Tahoma"/>
        </w:rPr>
        <w:t>1.2.1</w:t>
      </w:r>
      <w:r w:rsidRPr="00A57343">
        <w:rPr>
          <w:rFonts w:ascii="Tahoma" w:hAnsi="Tahoma" w:cs="Tahoma"/>
        </w:rPr>
        <w:tab/>
        <w:t>Makina Mühendisine ait akredite edilmiş kuruluşlardan alınmış Doğal Gaz İç Tesisatı Mühendis Yeterlilik Belgesi,</w:t>
      </w:r>
    </w:p>
    <w:p w14:paraId="4A99CE98" w14:textId="77777777" w:rsidR="00B457B8" w:rsidRPr="00A57343" w:rsidRDefault="00B457B8" w:rsidP="00B457B8">
      <w:pPr>
        <w:spacing w:after="120" w:line="240" w:lineRule="auto"/>
        <w:ind w:left="1560" w:hanging="709"/>
        <w:jc w:val="both"/>
        <w:rPr>
          <w:rFonts w:ascii="Tahoma" w:hAnsi="Tahoma" w:cs="Tahoma"/>
        </w:rPr>
      </w:pPr>
      <w:r w:rsidRPr="00A57343">
        <w:rPr>
          <w:rFonts w:ascii="Tahoma" w:hAnsi="Tahoma" w:cs="Tahoma"/>
        </w:rPr>
        <w:t>1</w:t>
      </w:r>
      <w:r>
        <w:rPr>
          <w:rFonts w:ascii="Tahoma" w:hAnsi="Tahoma" w:cs="Tahoma"/>
        </w:rPr>
        <w:t xml:space="preserve">.2.2   </w:t>
      </w:r>
      <w:r w:rsidRPr="00A57343">
        <w:rPr>
          <w:rFonts w:ascii="Tahoma" w:hAnsi="Tahoma" w:cs="Tahoma"/>
        </w:rPr>
        <w:t>Makina Mühendisine ait akredite edilmiş kuruluşlardan alınmış Endüstriyel ve Büyük Tüketimli Tesislerin Doğal Gaza Dönüşümü Mühendis Yeterlilik Belgesi,</w:t>
      </w:r>
    </w:p>
    <w:p w14:paraId="0997733D" w14:textId="77777777" w:rsidR="00B457B8" w:rsidRPr="00A57343" w:rsidRDefault="00B457B8" w:rsidP="00B457B8">
      <w:pPr>
        <w:spacing w:after="0" w:line="240" w:lineRule="auto"/>
        <w:ind w:left="1560" w:hanging="709"/>
        <w:jc w:val="both"/>
        <w:rPr>
          <w:rFonts w:ascii="Tahoma" w:hAnsi="Tahoma" w:cs="Tahoma"/>
        </w:rPr>
      </w:pPr>
      <w:r w:rsidRPr="00A57343">
        <w:rPr>
          <w:rFonts w:ascii="Tahoma" w:hAnsi="Tahoma" w:cs="Tahoma"/>
        </w:rPr>
        <w:t>1</w:t>
      </w:r>
      <w:r>
        <w:rPr>
          <w:rFonts w:ascii="Tahoma" w:hAnsi="Tahoma" w:cs="Tahoma"/>
        </w:rPr>
        <w:t>.2.3</w:t>
      </w:r>
      <w:r>
        <w:rPr>
          <w:rFonts w:ascii="Tahoma" w:hAnsi="Tahoma" w:cs="Tahoma"/>
        </w:rPr>
        <w:tab/>
        <w:t xml:space="preserve">Doğal gaz iç tesisatı, Dağıtım hattı ( PE-Çelik ) ve </w:t>
      </w:r>
      <w:r w:rsidRPr="00A57343">
        <w:rPr>
          <w:rFonts w:ascii="Tahoma" w:hAnsi="Tahoma" w:cs="Tahoma"/>
        </w:rPr>
        <w:t>servis hattı vey</w:t>
      </w:r>
      <w:r>
        <w:rPr>
          <w:rFonts w:ascii="Tahoma" w:hAnsi="Tahoma" w:cs="Tahoma"/>
        </w:rPr>
        <w:t xml:space="preserve">a doğal gaz tesisi yapımının, </w:t>
      </w:r>
      <w:r w:rsidRPr="00A57343">
        <w:rPr>
          <w:rFonts w:ascii="Tahoma" w:hAnsi="Tahoma" w:cs="Tahoma"/>
        </w:rPr>
        <w:t>mühendislik ve müşavirlik hizmetlerine ilişkin, firmaya ait iş bitirme ve/veya iş durum belgeleri ya da Makina Mühendisine ait iş deneyim veya referans belgeleri,</w:t>
      </w:r>
    </w:p>
    <w:p w14:paraId="122CB2B8" w14:textId="77777777" w:rsidR="00B457B8" w:rsidRDefault="00B457B8" w:rsidP="00B457B8">
      <w:pPr>
        <w:spacing w:after="120" w:line="240" w:lineRule="auto"/>
        <w:ind w:left="426"/>
        <w:jc w:val="both"/>
        <w:rPr>
          <w:rFonts w:ascii="Tahoma" w:hAnsi="Tahoma" w:cs="Tahoma"/>
        </w:rPr>
      </w:pPr>
    </w:p>
    <w:p w14:paraId="57D1023A" w14:textId="77777777" w:rsidR="00B457B8" w:rsidRPr="00A57343" w:rsidRDefault="00B457B8" w:rsidP="00B457B8">
      <w:pPr>
        <w:spacing w:after="120" w:line="240" w:lineRule="auto"/>
        <w:ind w:left="426"/>
        <w:jc w:val="both"/>
        <w:rPr>
          <w:rFonts w:ascii="Tahoma" w:hAnsi="Tahoma" w:cs="Tahoma"/>
          <w:b/>
        </w:rPr>
      </w:pPr>
      <w:r w:rsidRPr="00A57343">
        <w:rPr>
          <w:rFonts w:ascii="Tahoma" w:hAnsi="Tahoma" w:cs="Tahoma"/>
          <w:b/>
        </w:rPr>
        <w:t>1.3 Kontrol-Denetim;</w:t>
      </w:r>
    </w:p>
    <w:p w14:paraId="084F4C8E" w14:textId="77777777" w:rsidR="00B457B8" w:rsidRPr="00A57343" w:rsidRDefault="00B457B8" w:rsidP="00B457B8">
      <w:pPr>
        <w:spacing w:after="120" w:line="240" w:lineRule="auto"/>
        <w:ind w:left="1560" w:hanging="709"/>
        <w:jc w:val="both"/>
        <w:rPr>
          <w:rFonts w:ascii="Tahoma" w:hAnsi="Tahoma" w:cs="Tahoma"/>
        </w:rPr>
      </w:pPr>
      <w:r w:rsidRPr="00A57343">
        <w:rPr>
          <w:rFonts w:ascii="Tahoma" w:hAnsi="Tahoma" w:cs="Tahoma"/>
        </w:rPr>
        <w:t>1.3.1</w:t>
      </w:r>
      <w:r w:rsidRPr="00A57343">
        <w:rPr>
          <w:rFonts w:ascii="Tahoma" w:hAnsi="Tahoma" w:cs="Tahoma"/>
        </w:rPr>
        <w:tab/>
        <w:t>Makina Mühendisine ait akredite edilmiş kuruluşlardan alınmış doğal gaz İç Tesisatı Mühendis Yeterlilik Belgesi,</w:t>
      </w:r>
    </w:p>
    <w:p w14:paraId="6538A320" w14:textId="77777777" w:rsidR="00B457B8" w:rsidRPr="00A57343" w:rsidRDefault="00B457B8" w:rsidP="00B457B8">
      <w:pPr>
        <w:spacing w:after="120" w:line="240" w:lineRule="auto"/>
        <w:ind w:left="1560" w:hanging="709"/>
        <w:jc w:val="both"/>
        <w:rPr>
          <w:rFonts w:ascii="Tahoma" w:hAnsi="Tahoma" w:cs="Tahoma"/>
        </w:rPr>
      </w:pPr>
      <w:r w:rsidRPr="00A57343">
        <w:rPr>
          <w:rFonts w:ascii="Tahoma" w:hAnsi="Tahoma" w:cs="Tahoma"/>
        </w:rPr>
        <w:t>1</w:t>
      </w:r>
      <w:r>
        <w:rPr>
          <w:rFonts w:ascii="Tahoma" w:hAnsi="Tahoma" w:cs="Tahoma"/>
        </w:rPr>
        <w:t xml:space="preserve">.3.2   </w:t>
      </w:r>
      <w:r w:rsidRPr="00A57343">
        <w:rPr>
          <w:rFonts w:ascii="Tahoma" w:hAnsi="Tahoma" w:cs="Tahoma"/>
        </w:rPr>
        <w:t>Makina Mühendisine ait akredite edilmiş kuruluşlardan alınmış Endüstriyel ve Büyük Tüketimli Tesislerin Doğal Gaza Dönüşümü Mühendis Yeterlilik Belgesi,</w:t>
      </w:r>
    </w:p>
    <w:p w14:paraId="48D6DDAA" w14:textId="77777777" w:rsidR="00B457B8" w:rsidRPr="00A57343" w:rsidRDefault="00B457B8" w:rsidP="00B457B8">
      <w:pPr>
        <w:spacing w:after="120" w:line="240" w:lineRule="auto"/>
        <w:ind w:left="1560" w:hanging="709"/>
        <w:jc w:val="both"/>
        <w:rPr>
          <w:rFonts w:ascii="Tahoma" w:hAnsi="Tahoma" w:cs="Tahoma"/>
        </w:rPr>
      </w:pPr>
      <w:r w:rsidRPr="00A57343">
        <w:rPr>
          <w:rFonts w:ascii="Tahoma" w:hAnsi="Tahoma" w:cs="Tahoma"/>
        </w:rPr>
        <w:t>1.3.3</w:t>
      </w:r>
      <w:r w:rsidRPr="00A57343">
        <w:rPr>
          <w:rFonts w:ascii="Tahoma" w:hAnsi="Tahoma" w:cs="Tahoma"/>
        </w:rPr>
        <w:tab/>
        <w:t>MYK onaylı Doğal Gaz İşletme Bakım Operatörü (Seviye 4) mesle</w:t>
      </w:r>
      <w:r>
        <w:rPr>
          <w:rFonts w:ascii="Tahoma" w:hAnsi="Tahoma" w:cs="Tahoma"/>
        </w:rPr>
        <w:t xml:space="preserve">ki yeterlilik belgesi veya </w:t>
      </w:r>
      <w:proofErr w:type="spellStart"/>
      <w:r w:rsidRPr="00A57343">
        <w:rPr>
          <w:rFonts w:ascii="Tahoma" w:hAnsi="Tahoma" w:cs="Tahoma"/>
        </w:rPr>
        <w:t>Açıklamalar’ın</w:t>
      </w:r>
      <w:proofErr w:type="spellEnd"/>
      <w:r w:rsidRPr="00A57343">
        <w:rPr>
          <w:rFonts w:ascii="Tahoma" w:hAnsi="Tahoma" w:cs="Tahoma"/>
        </w:rPr>
        <w:t xml:space="preserve"> </w:t>
      </w:r>
      <w:r>
        <w:rPr>
          <w:rFonts w:ascii="Tahoma" w:hAnsi="Tahoma" w:cs="Tahoma"/>
        </w:rPr>
        <w:t>10.</w:t>
      </w:r>
      <w:r w:rsidRPr="00A57343">
        <w:rPr>
          <w:rFonts w:ascii="Tahoma" w:hAnsi="Tahoma" w:cs="Tahoma"/>
        </w:rPr>
        <w:t xml:space="preserve"> maddesinde belirtilen ustalık belgesi/diploma,</w:t>
      </w:r>
    </w:p>
    <w:p w14:paraId="760290D5" w14:textId="77777777" w:rsidR="00B457B8" w:rsidRPr="00A57343" w:rsidRDefault="00B457B8" w:rsidP="00B457B8">
      <w:pPr>
        <w:spacing w:after="0" w:line="240" w:lineRule="auto"/>
        <w:ind w:left="1560" w:hanging="709"/>
        <w:jc w:val="both"/>
        <w:rPr>
          <w:rFonts w:ascii="Tahoma" w:hAnsi="Tahoma" w:cs="Tahoma"/>
        </w:rPr>
      </w:pPr>
      <w:r w:rsidRPr="00A57343">
        <w:rPr>
          <w:rFonts w:ascii="Tahoma" w:hAnsi="Tahoma" w:cs="Tahoma"/>
        </w:rPr>
        <w:t>1</w:t>
      </w:r>
      <w:r>
        <w:rPr>
          <w:rFonts w:ascii="Tahoma" w:hAnsi="Tahoma" w:cs="Tahoma"/>
        </w:rPr>
        <w:t>.3.4</w:t>
      </w:r>
      <w:r>
        <w:rPr>
          <w:rFonts w:ascii="Tahoma" w:hAnsi="Tahoma" w:cs="Tahoma"/>
        </w:rPr>
        <w:tab/>
        <w:t xml:space="preserve">Doğal gaz iç tesisatı, Dağıtım hattı ( PE-ÇELİK) </w:t>
      </w:r>
      <w:r w:rsidRPr="00A57343">
        <w:rPr>
          <w:rFonts w:ascii="Tahoma" w:hAnsi="Tahoma" w:cs="Tahoma"/>
        </w:rPr>
        <w:t>ve servis hattı v</w:t>
      </w:r>
      <w:r>
        <w:rPr>
          <w:rFonts w:ascii="Tahoma" w:hAnsi="Tahoma" w:cs="Tahoma"/>
        </w:rPr>
        <w:t xml:space="preserve">eya doğal gaz tesisi yapımının </w:t>
      </w:r>
      <w:r w:rsidRPr="00A57343">
        <w:rPr>
          <w:rFonts w:ascii="Tahoma" w:hAnsi="Tahoma" w:cs="Tahoma"/>
        </w:rPr>
        <w:t>kontrol ve denetimine ilişkin, firmaya ait iş bitirme ve/veya iş durum belgeleri ya da Makina Mühendisine iş deneyim veya referans belgeleri,</w:t>
      </w:r>
    </w:p>
    <w:p w14:paraId="5B7B1F8F" w14:textId="77777777" w:rsidR="00B457B8" w:rsidRPr="00A57343" w:rsidRDefault="00B457B8" w:rsidP="00B457B8">
      <w:pPr>
        <w:spacing w:after="0" w:line="240" w:lineRule="auto"/>
        <w:jc w:val="both"/>
        <w:rPr>
          <w:rFonts w:ascii="Tahoma" w:hAnsi="Tahoma" w:cs="Tahoma"/>
          <w:b/>
        </w:rPr>
      </w:pPr>
    </w:p>
    <w:p w14:paraId="1D76853F" w14:textId="77777777" w:rsidR="00B457B8" w:rsidRPr="00A57343" w:rsidRDefault="00B457B8" w:rsidP="00B457B8">
      <w:pPr>
        <w:spacing w:after="120" w:line="240" w:lineRule="auto"/>
        <w:ind w:left="426"/>
        <w:jc w:val="both"/>
        <w:rPr>
          <w:rFonts w:ascii="Tahoma" w:hAnsi="Tahoma" w:cs="Tahoma"/>
          <w:b/>
        </w:rPr>
      </w:pPr>
      <w:r w:rsidRPr="00A57343">
        <w:rPr>
          <w:rFonts w:ascii="Tahoma" w:hAnsi="Tahoma" w:cs="Tahoma"/>
          <w:b/>
        </w:rPr>
        <w:t>1.4 İç Tesisat Yapım, Bakım-Onarım;</w:t>
      </w:r>
    </w:p>
    <w:p w14:paraId="66E2829F" w14:textId="77777777" w:rsidR="00B457B8" w:rsidRPr="00A57343" w:rsidRDefault="00B457B8" w:rsidP="00B457B8">
      <w:pPr>
        <w:spacing w:after="120" w:line="240" w:lineRule="auto"/>
        <w:ind w:left="1560" w:hanging="709"/>
        <w:jc w:val="both"/>
        <w:rPr>
          <w:rFonts w:ascii="Tahoma" w:hAnsi="Tahoma" w:cs="Tahoma"/>
        </w:rPr>
      </w:pPr>
      <w:r w:rsidRPr="00A57343">
        <w:rPr>
          <w:rFonts w:ascii="Tahoma" w:hAnsi="Tahoma" w:cs="Tahoma"/>
        </w:rPr>
        <w:t>1.4.1</w:t>
      </w:r>
      <w:r w:rsidRPr="00A57343">
        <w:rPr>
          <w:rFonts w:ascii="Tahoma" w:hAnsi="Tahoma" w:cs="Tahoma"/>
        </w:rPr>
        <w:tab/>
        <w:t>Makina Mühendisine ait akredite edilmiş kuruluşlardan alınmış Doğal Gaz İç Tesisatı Mühendis Yeterlilik Belgesi,</w:t>
      </w:r>
    </w:p>
    <w:p w14:paraId="1ABA0B92" w14:textId="77777777" w:rsidR="00B457B8" w:rsidRPr="00A57343" w:rsidRDefault="00B457B8" w:rsidP="00B457B8">
      <w:pPr>
        <w:spacing w:after="120" w:line="240" w:lineRule="auto"/>
        <w:ind w:left="1560" w:hanging="709"/>
        <w:jc w:val="both"/>
        <w:rPr>
          <w:rFonts w:ascii="Tahoma" w:hAnsi="Tahoma" w:cs="Tahoma"/>
        </w:rPr>
      </w:pPr>
      <w:r w:rsidRPr="00A57343">
        <w:rPr>
          <w:rFonts w:ascii="Tahoma" w:hAnsi="Tahoma" w:cs="Tahoma"/>
        </w:rPr>
        <w:t>1.4.2</w:t>
      </w:r>
      <w:r w:rsidRPr="00A57343">
        <w:rPr>
          <w:rFonts w:ascii="Tahoma" w:hAnsi="Tahoma" w:cs="Tahoma"/>
        </w:rPr>
        <w:tab/>
        <w:t>Makina Mühendisine ait akredite edilmiş kuruluşlardan alınmış Endüstriyel ve Büyük Tüketimli Tesislerin Doğal Gaza Dönüşümü Mühendis Yeterlilik Belgesi,</w:t>
      </w:r>
    </w:p>
    <w:p w14:paraId="6E5A928A" w14:textId="77777777" w:rsidR="00B457B8" w:rsidRPr="00A57343" w:rsidRDefault="00B457B8" w:rsidP="00B457B8">
      <w:pPr>
        <w:spacing w:after="120" w:line="240" w:lineRule="auto"/>
        <w:ind w:left="1560" w:hanging="709"/>
        <w:jc w:val="both"/>
        <w:rPr>
          <w:rFonts w:ascii="Tahoma" w:hAnsi="Tahoma" w:cs="Tahoma"/>
        </w:rPr>
      </w:pPr>
      <w:r w:rsidRPr="00A57343">
        <w:rPr>
          <w:rFonts w:ascii="Tahoma" w:hAnsi="Tahoma" w:cs="Tahoma"/>
        </w:rPr>
        <w:t>1.4.3</w:t>
      </w:r>
      <w:r w:rsidRPr="00A57343">
        <w:rPr>
          <w:rFonts w:ascii="Tahoma" w:hAnsi="Tahoma" w:cs="Tahoma"/>
        </w:rPr>
        <w:tab/>
        <w:t>MYK onaylı Isıtma ve Doğal Gaz İç Tesisat Yapım Personeli (Seviye 3) mesle</w:t>
      </w:r>
      <w:r>
        <w:rPr>
          <w:rFonts w:ascii="Tahoma" w:hAnsi="Tahoma" w:cs="Tahoma"/>
        </w:rPr>
        <w:t xml:space="preserve">ki yeterlilik belgesi veya </w:t>
      </w:r>
      <w:proofErr w:type="spellStart"/>
      <w:r w:rsidRPr="00A57343">
        <w:rPr>
          <w:rFonts w:ascii="Tahoma" w:hAnsi="Tahoma" w:cs="Tahoma"/>
        </w:rPr>
        <w:t>Açıklamalar’ın</w:t>
      </w:r>
      <w:proofErr w:type="spellEnd"/>
      <w:r w:rsidRPr="00A57343">
        <w:rPr>
          <w:rFonts w:ascii="Tahoma" w:hAnsi="Tahoma" w:cs="Tahoma"/>
        </w:rPr>
        <w:t xml:space="preserve"> </w:t>
      </w:r>
      <w:r>
        <w:rPr>
          <w:rFonts w:ascii="Tahoma" w:hAnsi="Tahoma" w:cs="Tahoma"/>
        </w:rPr>
        <w:t>10.</w:t>
      </w:r>
      <w:r w:rsidRPr="00A57343">
        <w:rPr>
          <w:rFonts w:ascii="Tahoma" w:hAnsi="Tahoma" w:cs="Tahoma"/>
        </w:rPr>
        <w:t xml:space="preserve"> maddesinde belirtilen ustalık belgesi/diploma, </w:t>
      </w:r>
    </w:p>
    <w:p w14:paraId="23B4A24F" w14:textId="77777777" w:rsidR="00B457B8" w:rsidRPr="00A57343" w:rsidRDefault="00B457B8" w:rsidP="00B457B8">
      <w:pPr>
        <w:spacing w:after="120" w:line="240" w:lineRule="auto"/>
        <w:ind w:left="1560" w:hanging="709"/>
        <w:jc w:val="both"/>
        <w:rPr>
          <w:rFonts w:ascii="Tahoma" w:hAnsi="Tahoma" w:cs="Tahoma"/>
        </w:rPr>
      </w:pPr>
      <w:r w:rsidRPr="00A57343">
        <w:rPr>
          <w:rFonts w:ascii="Tahoma" w:hAnsi="Tahoma" w:cs="Tahoma"/>
        </w:rPr>
        <w:t>1.4.4</w:t>
      </w:r>
      <w:r w:rsidRPr="00A57343">
        <w:rPr>
          <w:rFonts w:ascii="Tahoma" w:hAnsi="Tahoma" w:cs="Tahoma"/>
        </w:rPr>
        <w:tab/>
        <w:t>MYK onaylı Doğal Gaz Çelik Boru Kaynakçısı (Seviye 3) mesle</w:t>
      </w:r>
      <w:r>
        <w:rPr>
          <w:rFonts w:ascii="Tahoma" w:hAnsi="Tahoma" w:cs="Tahoma"/>
        </w:rPr>
        <w:t xml:space="preserve">ki yeterlilik belgesi veya </w:t>
      </w:r>
      <w:proofErr w:type="spellStart"/>
      <w:r w:rsidRPr="00A57343">
        <w:rPr>
          <w:rFonts w:ascii="Tahoma" w:hAnsi="Tahoma" w:cs="Tahoma"/>
        </w:rPr>
        <w:t>Açıklamalar’ın</w:t>
      </w:r>
      <w:proofErr w:type="spellEnd"/>
      <w:r w:rsidRPr="00A57343">
        <w:rPr>
          <w:rFonts w:ascii="Tahoma" w:hAnsi="Tahoma" w:cs="Tahoma"/>
        </w:rPr>
        <w:t xml:space="preserve"> </w:t>
      </w:r>
      <w:r>
        <w:rPr>
          <w:rFonts w:ascii="Tahoma" w:hAnsi="Tahoma" w:cs="Tahoma"/>
        </w:rPr>
        <w:t>10.</w:t>
      </w:r>
      <w:r w:rsidRPr="00A57343">
        <w:rPr>
          <w:rFonts w:ascii="Tahoma" w:hAnsi="Tahoma" w:cs="Tahoma"/>
        </w:rPr>
        <w:t xml:space="preserve"> maddesinde belirtilen ustalık belgesi/diploma,</w:t>
      </w:r>
    </w:p>
    <w:p w14:paraId="63C37302" w14:textId="77777777" w:rsidR="00B457B8" w:rsidRPr="00A57343" w:rsidRDefault="00B457B8" w:rsidP="00B457B8">
      <w:pPr>
        <w:spacing w:after="120" w:line="240" w:lineRule="auto"/>
        <w:ind w:left="1560" w:hanging="709"/>
        <w:jc w:val="both"/>
        <w:rPr>
          <w:rFonts w:ascii="Tahoma" w:hAnsi="Tahoma" w:cs="Tahoma"/>
        </w:rPr>
      </w:pPr>
      <w:r w:rsidRPr="00A57343">
        <w:rPr>
          <w:rFonts w:ascii="Tahoma" w:hAnsi="Tahoma" w:cs="Tahoma"/>
        </w:rPr>
        <w:lastRenderedPageBreak/>
        <w:t>1.4.5</w:t>
      </w:r>
      <w:r w:rsidRPr="00A57343">
        <w:rPr>
          <w:rFonts w:ascii="Tahoma" w:hAnsi="Tahoma" w:cs="Tahoma"/>
        </w:rPr>
        <w:tab/>
        <w:t>MYK onaylı Doğal Gaz Polietilen Boru Kaynakçısı (Seviye 3 veya Seviye 4) mesleki yeterli</w:t>
      </w:r>
      <w:r>
        <w:rPr>
          <w:rFonts w:ascii="Tahoma" w:hAnsi="Tahoma" w:cs="Tahoma"/>
        </w:rPr>
        <w:t xml:space="preserve">lik belgesi veya </w:t>
      </w:r>
      <w:proofErr w:type="spellStart"/>
      <w:r w:rsidRPr="00A57343">
        <w:rPr>
          <w:rFonts w:ascii="Tahoma" w:hAnsi="Tahoma" w:cs="Tahoma"/>
        </w:rPr>
        <w:t>Açıklamalar’ın</w:t>
      </w:r>
      <w:proofErr w:type="spellEnd"/>
      <w:r w:rsidRPr="00A57343">
        <w:rPr>
          <w:rFonts w:ascii="Tahoma" w:hAnsi="Tahoma" w:cs="Tahoma"/>
        </w:rPr>
        <w:t xml:space="preserve"> </w:t>
      </w:r>
      <w:r>
        <w:rPr>
          <w:rFonts w:ascii="Tahoma" w:hAnsi="Tahoma" w:cs="Tahoma"/>
        </w:rPr>
        <w:t>10.</w:t>
      </w:r>
      <w:r w:rsidRPr="00A57343">
        <w:rPr>
          <w:rFonts w:ascii="Tahoma" w:hAnsi="Tahoma" w:cs="Tahoma"/>
        </w:rPr>
        <w:t xml:space="preserve"> maddesinde belirtilen ustalık belgesi/diploma,</w:t>
      </w:r>
    </w:p>
    <w:p w14:paraId="5C200A69" w14:textId="77777777" w:rsidR="00B457B8" w:rsidRDefault="00B457B8" w:rsidP="00B457B8">
      <w:pPr>
        <w:spacing w:after="0" w:line="240" w:lineRule="auto"/>
        <w:ind w:left="1560" w:hanging="709"/>
        <w:jc w:val="both"/>
        <w:rPr>
          <w:rFonts w:ascii="Tahoma" w:hAnsi="Tahoma" w:cs="Tahoma"/>
        </w:rPr>
      </w:pPr>
      <w:r w:rsidRPr="00A57343">
        <w:rPr>
          <w:rFonts w:ascii="Tahoma" w:hAnsi="Tahoma" w:cs="Tahoma"/>
        </w:rPr>
        <w:t>1</w:t>
      </w:r>
      <w:r>
        <w:rPr>
          <w:rFonts w:ascii="Tahoma" w:hAnsi="Tahoma" w:cs="Tahoma"/>
        </w:rPr>
        <w:t>.4.6</w:t>
      </w:r>
      <w:r>
        <w:rPr>
          <w:rFonts w:ascii="Tahoma" w:hAnsi="Tahoma" w:cs="Tahoma"/>
        </w:rPr>
        <w:tab/>
        <w:t xml:space="preserve">Doğal gaz iç tesisatı, dağıtım hattı </w:t>
      </w:r>
      <w:proofErr w:type="gramStart"/>
      <w:r>
        <w:rPr>
          <w:rFonts w:ascii="Tahoma" w:hAnsi="Tahoma" w:cs="Tahoma"/>
        </w:rPr>
        <w:t>( pe</w:t>
      </w:r>
      <w:proofErr w:type="gramEnd"/>
      <w:r>
        <w:rPr>
          <w:rFonts w:ascii="Tahoma" w:hAnsi="Tahoma" w:cs="Tahoma"/>
        </w:rPr>
        <w:t xml:space="preserve">-çelik) </w:t>
      </w:r>
      <w:r w:rsidRPr="00A57343">
        <w:rPr>
          <w:rFonts w:ascii="Tahoma" w:hAnsi="Tahoma" w:cs="Tahoma"/>
        </w:rPr>
        <w:t xml:space="preserve">ve servis hattı veya doğal gaz tesisi ya da </w:t>
      </w:r>
      <w:r>
        <w:rPr>
          <w:rFonts w:ascii="Tahoma" w:hAnsi="Tahoma" w:cs="Tahoma"/>
        </w:rPr>
        <w:t xml:space="preserve">doğal gaz ekipmanlarının (RMS-A,MS (Ölçüm istasyonu), yer altı yer üstü çelik pe vanalar, Bölge regülatörleri, RMS-C-RS-C Müşteri istasyonları, </w:t>
      </w:r>
      <w:proofErr w:type="spellStart"/>
      <w:r>
        <w:rPr>
          <w:rFonts w:ascii="Tahoma" w:hAnsi="Tahoma" w:cs="Tahoma"/>
        </w:rPr>
        <w:t>correctör</w:t>
      </w:r>
      <w:proofErr w:type="spellEnd"/>
      <w:r>
        <w:rPr>
          <w:rFonts w:ascii="Tahoma" w:hAnsi="Tahoma" w:cs="Tahoma"/>
        </w:rPr>
        <w:t xml:space="preserve">, </w:t>
      </w:r>
      <w:proofErr w:type="spellStart"/>
      <w:r>
        <w:rPr>
          <w:rFonts w:ascii="Tahoma" w:hAnsi="Tahoma" w:cs="Tahoma"/>
        </w:rPr>
        <w:t>vs</w:t>
      </w:r>
      <w:proofErr w:type="spellEnd"/>
      <w:r>
        <w:rPr>
          <w:rFonts w:ascii="Tahoma" w:hAnsi="Tahoma" w:cs="Tahoma"/>
        </w:rPr>
        <w:t xml:space="preserve">) </w:t>
      </w:r>
      <w:r w:rsidRPr="00A57343">
        <w:rPr>
          <w:rFonts w:ascii="Tahoma" w:hAnsi="Tahoma" w:cs="Tahoma"/>
        </w:rPr>
        <w:t>faaliyetlerine ilişkin</w:t>
      </w:r>
      <w:r>
        <w:rPr>
          <w:rFonts w:ascii="Tahoma" w:hAnsi="Tahoma" w:cs="Tahoma"/>
        </w:rPr>
        <w:t xml:space="preserve"> bakım onarım konularında</w:t>
      </w:r>
      <w:r w:rsidRPr="00A57343">
        <w:rPr>
          <w:rFonts w:ascii="Tahoma" w:hAnsi="Tahoma" w:cs="Tahoma"/>
        </w:rPr>
        <w:t>, firmanın iş bitirme ve/veya iş durum belgeleri ya da Makina Mühendisine ait iş deneyim veya referans belgeleri,</w:t>
      </w:r>
    </w:p>
    <w:p w14:paraId="543C538E" w14:textId="77777777" w:rsidR="00B457B8" w:rsidRPr="00A57343" w:rsidRDefault="00B457B8" w:rsidP="00B457B8">
      <w:pPr>
        <w:spacing w:after="0" w:line="240" w:lineRule="auto"/>
        <w:ind w:left="1560" w:hanging="709"/>
        <w:jc w:val="both"/>
        <w:rPr>
          <w:rFonts w:ascii="Tahoma" w:hAnsi="Tahoma" w:cs="Tahoma"/>
        </w:rPr>
      </w:pPr>
    </w:p>
    <w:p w14:paraId="295E60A1" w14:textId="77777777" w:rsidR="00B457B8" w:rsidRPr="00A57343" w:rsidRDefault="00B457B8" w:rsidP="00B457B8">
      <w:pPr>
        <w:spacing w:after="120" w:line="240" w:lineRule="auto"/>
        <w:ind w:left="426"/>
        <w:jc w:val="both"/>
        <w:rPr>
          <w:rFonts w:ascii="Tahoma" w:hAnsi="Tahoma" w:cs="Tahoma"/>
          <w:b/>
        </w:rPr>
      </w:pPr>
      <w:r w:rsidRPr="00A57343">
        <w:rPr>
          <w:rFonts w:ascii="Tahoma" w:hAnsi="Tahoma" w:cs="Tahoma"/>
          <w:b/>
        </w:rPr>
        <w:t>1.5 Servis Hattı Yapım, Bakım-Onarım;</w:t>
      </w:r>
    </w:p>
    <w:p w14:paraId="24ADC580" w14:textId="77777777" w:rsidR="00B457B8" w:rsidRPr="00A57343" w:rsidRDefault="00B457B8" w:rsidP="00B457B8">
      <w:pPr>
        <w:spacing w:after="120" w:line="240" w:lineRule="auto"/>
        <w:ind w:left="1560" w:hanging="709"/>
        <w:jc w:val="both"/>
        <w:rPr>
          <w:rFonts w:ascii="Tahoma" w:hAnsi="Tahoma" w:cs="Tahoma"/>
        </w:rPr>
      </w:pPr>
      <w:r w:rsidRPr="00A57343">
        <w:rPr>
          <w:rFonts w:ascii="Tahoma" w:hAnsi="Tahoma" w:cs="Tahoma"/>
        </w:rPr>
        <w:t>1.5.1</w:t>
      </w:r>
      <w:r w:rsidRPr="00A57343">
        <w:rPr>
          <w:rFonts w:ascii="Tahoma" w:hAnsi="Tahoma" w:cs="Tahoma"/>
        </w:rPr>
        <w:tab/>
        <w:t>Makina Mühendisine ait akredite edilmiş kuruluşlardan alınmış Endüstriyel ve Büyük Tüketimli Tesislerin Doğal Gaza Dönüşümü Yetkili Mühendis Belgesi,</w:t>
      </w:r>
    </w:p>
    <w:p w14:paraId="397E7E24" w14:textId="77777777" w:rsidR="00B457B8" w:rsidRPr="00A57343" w:rsidRDefault="00B457B8" w:rsidP="00B457B8">
      <w:pPr>
        <w:spacing w:after="120" w:line="240" w:lineRule="auto"/>
        <w:ind w:left="1560" w:hanging="709"/>
        <w:jc w:val="both"/>
        <w:rPr>
          <w:rFonts w:ascii="Tahoma" w:hAnsi="Tahoma" w:cs="Tahoma"/>
        </w:rPr>
      </w:pPr>
      <w:r w:rsidRPr="00A57343">
        <w:rPr>
          <w:rFonts w:ascii="Tahoma" w:hAnsi="Tahoma" w:cs="Tahoma"/>
        </w:rPr>
        <w:t>1.5.2</w:t>
      </w:r>
      <w:r w:rsidRPr="00A57343">
        <w:rPr>
          <w:rFonts w:ascii="Tahoma" w:hAnsi="Tahoma" w:cs="Tahoma"/>
        </w:rPr>
        <w:tab/>
        <w:t>MYK onaylı Doğal Gaz Altyapı Yapım ve Kontrol Personeli (Seviye 4) mesle</w:t>
      </w:r>
      <w:r>
        <w:rPr>
          <w:rFonts w:ascii="Tahoma" w:hAnsi="Tahoma" w:cs="Tahoma"/>
        </w:rPr>
        <w:t xml:space="preserve">ki yeterlilik belgesi veya </w:t>
      </w:r>
      <w:proofErr w:type="spellStart"/>
      <w:r w:rsidRPr="00A57343">
        <w:rPr>
          <w:rFonts w:ascii="Tahoma" w:hAnsi="Tahoma" w:cs="Tahoma"/>
        </w:rPr>
        <w:t>Açıklamalar’ın</w:t>
      </w:r>
      <w:proofErr w:type="spellEnd"/>
      <w:r w:rsidRPr="00A57343">
        <w:rPr>
          <w:rFonts w:ascii="Tahoma" w:hAnsi="Tahoma" w:cs="Tahoma"/>
        </w:rPr>
        <w:t xml:space="preserve"> </w:t>
      </w:r>
      <w:r>
        <w:rPr>
          <w:rFonts w:ascii="Tahoma" w:hAnsi="Tahoma" w:cs="Tahoma"/>
        </w:rPr>
        <w:t>10.</w:t>
      </w:r>
      <w:r w:rsidRPr="00A57343">
        <w:rPr>
          <w:rFonts w:ascii="Tahoma" w:hAnsi="Tahoma" w:cs="Tahoma"/>
        </w:rPr>
        <w:t xml:space="preserve"> maddesinde belirtilen ustalık belgesi/diploma,</w:t>
      </w:r>
    </w:p>
    <w:p w14:paraId="44B9FF39" w14:textId="77777777" w:rsidR="00B457B8" w:rsidRPr="00A57343" w:rsidRDefault="00B457B8" w:rsidP="00B457B8">
      <w:pPr>
        <w:spacing w:after="120" w:line="240" w:lineRule="auto"/>
        <w:ind w:left="1560" w:hanging="709"/>
        <w:jc w:val="both"/>
        <w:rPr>
          <w:rFonts w:ascii="Tahoma" w:hAnsi="Tahoma" w:cs="Tahoma"/>
        </w:rPr>
      </w:pPr>
      <w:r w:rsidRPr="00A57343">
        <w:rPr>
          <w:rFonts w:ascii="Tahoma" w:hAnsi="Tahoma" w:cs="Tahoma"/>
        </w:rPr>
        <w:t>1.5.3</w:t>
      </w:r>
      <w:r w:rsidRPr="00A57343">
        <w:rPr>
          <w:rFonts w:ascii="Tahoma" w:hAnsi="Tahoma" w:cs="Tahoma"/>
        </w:rPr>
        <w:tab/>
        <w:t>MYK onaylı Doğal Gaz Polietilen Boru Kaynakçısı (Seviye 3 veya Seviye 4) mesle</w:t>
      </w:r>
      <w:r>
        <w:rPr>
          <w:rFonts w:ascii="Tahoma" w:hAnsi="Tahoma" w:cs="Tahoma"/>
        </w:rPr>
        <w:t xml:space="preserve">ki yeterlilik belgesi veya </w:t>
      </w:r>
      <w:proofErr w:type="spellStart"/>
      <w:r w:rsidRPr="00A57343">
        <w:rPr>
          <w:rFonts w:ascii="Tahoma" w:hAnsi="Tahoma" w:cs="Tahoma"/>
        </w:rPr>
        <w:t>Açıklamalar’ın</w:t>
      </w:r>
      <w:proofErr w:type="spellEnd"/>
      <w:r w:rsidRPr="00A57343">
        <w:rPr>
          <w:rFonts w:ascii="Tahoma" w:hAnsi="Tahoma" w:cs="Tahoma"/>
        </w:rPr>
        <w:t xml:space="preserve"> </w:t>
      </w:r>
      <w:r>
        <w:rPr>
          <w:rFonts w:ascii="Tahoma" w:hAnsi="Tahoma" w:cs="Tahoma"/>
        </w:rPr>
        <w:t>10.</w:t>
      </w:r>
      <w:r w:rsidRPr="00A57343">
        <w:rPr>
          <w:rFonts w:ascii="Tahoma" w:hAnsi="Tahoma" w:cs="Tahoma"/>
        </w:rPr>
        <w:t xml:space="preserve"> maddesinde belirtilen ustalık belgesi/diploma,</w:t>
      </w:r>
    </w:p>
    <w:p w14:paraId="2E8106E0" w14:textId="77777777" w:rsidR="00B457B8" w:rsidRPr="00A57343" w:rsidRDefault="00B457B8" w:rsidP="00B457B8">
      <w:pPr>
        <w:spacing w:after="120" w:line="240" w:lineRule="auto"/>
        <w:ind w:left="1560" w:hanging="709"/>
        <w:jc w:val="both"/>
        <w:rPr>
          <w:rFonts w:ascii="Tahoma" w:hAnsi="Tahoma" w:cs="Tahoma"/>
        </w:rPr>
      </w:pPr>
      <w:r w:rsidRPr="00A57343">
        <w:rPr>
          <w:rFonts w:ascii="Tahoma" w:hAnsi="Tahoma" w:cs="Tahoma"/>
        </w:rPr>
        <w:t>1.5.4</w:t>
      </w:r>
      <w:r w:rsidRPr="00A57343">
        <w:rPr>
          <w:rFonts w:ascii="Tahoma" w:hAnsi="Tahoma" w:cs="Tahoma"/>
        </w:rPr>
        <w:tab/>
        <w:t>MYK onaylı Doğal Gaz Çelik Boru Kaynakçısı (Seviye 3) mesleki yeterlilik b</w:t>
      </w:r>
      <w:r>
        <w:rPr>
          <w:rFonts w:ascii="Tahoma" w:hAnsi="Tahoma" w:cs="Tahoma"/>
        </w:rPr>
        <w:t xml:space="preserve">elgesi veya </w:t>
      </w:r>
      <w:proofErr w:type="spellStart"/>
      <w:r w:rsidRPr="00A57343">
        <w:rPr>
          <w:rFonts w:ascii="Tahoma" w:hAnsi="Tahoma" w:cs="Tahoma"/>
        </w:rPr>
        <w:t>Açıklamalar’ın</w:t>
      </w:r>
      <w:proofErr w:type="spellEnd"/>
      <w:r w:rsidRPr="00A57343">
        <w:rPr>
          <w:rFonts w:ascii="Tahoma" w:hAnsi="Tahoma" w:cs="Tahoma"/>
        </w:rPr>
        <w:t xml:space="preserve"> </w:t>
      </w:r>
      <w:r>
        <w:rPr>
          <w:rFonts w:ascii="Tahoma" w:hAnsi="Tahoma" w:cs="Tahoma"/>
        </w:rPr>
        <w:t>10.</w:t>
      </w:r>
      <w:r w:rsidRPr="00A57343">
        <w:rPr>
          <w:rFonts w:ascii="Tahoma" w:hAnsi="Tahoma" w:cs="Tahoma"/>
        </w:rPr>
        <w:t xml:space="preserve"> maddesinde belirtilen ustalık belgesi/diploma,</w:t>
      </w:r>
    </w:p>
    <w:p w14:paraId="26F178B2" w14:textId="77777777" w:rsidR="00B457B8" w:rsidRPr="00A57343" w:rsidRDefault="00B457B8" w:rsidP="00B457B8">
      <w:pPr>
        <w:spacing w:after="0" w:line="240" w:lineRule="auto"/>
        <w:ind w:left="1560" w:hanging="709"/>
        <w:jc w:val="both"/>
        <w:rPr>
          <w:rFonts w:ascii="Tahoma" w:hAnsi="Tahoma" w:cs="Tahoma"/>
        </w:rPr>
      </w:pPr>
      <w:proofErr w:type="gramStart"/>
      <w:r w:rsidRPr="00A57343">
        <w:rPr>
          <w:rFonts w:ascii="Tahoma" w:hAnsi="Tahoma" w:cs="Tahoma"/>
        </w:rPr>
        <w:t>1</w:t>
      </w:r>
      <w:r>
        <w:rPr>
          <w:rFonts w:ascii="Tahoma" w:hAnsi="Tahoma" w:cs="Tahoma"/>
        </w:rPr>
        <w:t xml:space="preserve">.5.5  </w:t>
      </w:r>
      <w:r w:rsidRPr="00A57343">
        <w:rPr>
          <w:rFonts w:ascii="Tahoma" w:hAnsi="Tahoma" w:cs="Tahoma"/>
        </w:rPr>
        <w:t>Doğal</w:t>
      </w:r>
      <w:proofErr w:type="gramEnd"/>
      <w:r w:rsidRPr="00A57343">
        <w:rPr>
          <w:rFonts w:ascii="Tahoma" w:hAnsi="Tahoma" w:cs="Tahoma"/>
        </w:rPr>
        <w:t xml:space="preserve"> gaz servis hattı</w:t>
      </w:r>
      <w:r>
        <w:rPr>
          <w:rFonts w:ascii="Tahoma" w:hAnsi="Tahoma" w:cs="Tahoma"/>
        </w:rPr>
        <w:t xml:space="preserve">, servis kutusu, servis regülatörü </w:t>
      </w:r>
      <w:r w:rsidRPr="00A57343">
        <w:rPr>
          <w:rFonts w:ascii="Tahoma" w:hAnsi="Tahoma" w:cs="Tahoma"/>
        </w:rPr>
        <w:t>veya doğal gaz tesisi ya da diğer mekanik yapım faaliyetlerine  ilişkin, firmanın iş bitirme ve/veya iş durum belgeleri ya da Makina Mühendisine ait iş deneyim veya referans belgeleri,</w:t>
      </w:r>
    </w:p>
    <w:p w14:paraId="18B01CC8" w14:textId="77777777" w:rsidR="00B457B8" w:rsidRPr="00A57343" w:rsidRDefault="00B457B8" w:rsidP="00B457B8">
      <w:pPr>
        <w:spacing w:after="0" w:line="240" w:lineRule="auto"/>
        <w:jc w:val="both"/>
        <w:rPr>
          <w:rFonts w:ascii="Tahoma" w:hAnsi="Tahoma" w:cs="Tahoma"/>
        </w:rPr>
      </w:pPr>
    </w:p>
    <w:p w14:paraId="374CEF83" w14:textId="77777777" w:rsidR="00B457B8" w:rsidRPr="00A57343" w:rsidRDefault="00B457B8" w:rsidP="00B457B8">
      <w:pPr>
        <w:spacing w:after="0" w:line="240" w:lineRule="auto"/>
        <w:jc w:val="both"/>
        <w:rPr>
          <w:rFonts w:ascii="Tahoma" w:hAnsi="Tahoma" w:cs="Tahoma"/>
        </w:rPr>
      </w:pPr>
    </w:p>
    <w:p w14:paraId="28D9B526" w14:textId="77777777" w:rsidR="00B457B8" w:rsidRDefault="00B457B8" w:rsidP="00B457B8">
      <w:pPr>
        <w:rPr>
          <w:rFonts w:ascii="Arial" w:hAnsi="Arial" w:cs="Arial"/>
        </w:rPr>
      </w:pPr>
    </w:p>
    <w:p w14:paraId="43072D66" w14:textId="77777777" w:rsidR="00B457B8" w:rsidRDefault="00B457B8" w:rsidP="00B457B8">
      <w:pPr>
        <w:rPr>
          <w:rFonts w:ascii="Arial" w:hAnsi="Arial" w:cs="Arial"/>
        </w:rPr>
      </w:pPr>
    </w:p>
    <w:p w14:paraId="05657D8C" w14:textId="77777777" w:rsidR="00B457B8" w:rsidRDefault="00B457B8" w:rsidP="00B457B8">
      <w:pPr>
        <w:rPr>
          <w:rFonts w:ascii="Arial" w:hAnsi="Arial" w:cs="Arial"/>
        </w:rPr>
      </w:pPr>
    </w:p>
    <w:p w14:paraId="218E0F05" w14:textId="77777777" w:rsidR="00B457B8" w:rsidRDefault="00B457B8" w:rsidP="00B457B8">
      <w:pPr>
        <w:rPr>
          <w:rFonts w:ascii="Arial" w:hAnsi="Arial" w:cs="Arial"/>
        </w:rPr>
      </w:pPr>
    </w:p>
    <w:p w14:paraId="61E2FE44" w14:textId="77777777" w:rsidR="00B457B8" w:rsidRDefault="00B457B8" w:rsidP="00B457B8">
      <w:pPr>
        <w:rPr>
          <w:rFonts w:ascii="Arial" w:hAnsi="Arial" w:cs="Arial"/>
        </w:rPr>
      </w:pPr>
    </w:p>
    <w:p w14:paraId="5C417388" w14:textId="77777777" w:rsidR="00B457B8" w:rsidRDefault="00B457B8" w:rsidP="00B457B8">
      <w:pPr>
        <w:rPr>
          <w:rFonts w:ascii="Arial" w:hAnsi="Arial" w:cs="Arial"/>
        </w:rPr>
      </w:pPr>
    </w:p>
    <w:p w14:paraId="55FA19C6" w14:textId="77777777" w:rsidR="00B457B8" w:rsidRDefault="00B457B8" w:rsidP="00B457B8">
      <w:pPr>
        <w:rPr>
          <w:rFonts w:ascii="Arial" w:hAnsi="Arial" w:cs="Arial"/>
        </w:rPr>
      </w:pPr>
    </w:p>
    <w:p w14:paraId="76BB93F2" w14:textId="77777777" w:rsidR="00B457B8" w:rsidRDefault="00B457B8" w:rsidP="00B457B8">
      <w:pPr>
        <w:rPr>
          <w:rFonts w:ascii="Arial" w:hAnsi="Arial" w:cs="Arial"/>
        </w:rPr>
      </w:pPr>
    </w:p>
    <w:p w14:paraId="1527B503" w14:textId="77777777" w:rsidR="00B457B8" w:rsidRDefault="00B457B8" w:rsidP="00B457B8">
      <w:pPr>
        <w:rPr>
          <w:rFonts w:ascii="Arial" w:hAnsi="Arial" w:cs="Arial"/>
        </w:rPr>
      </w:pPr>
    </w:p>
    <w:p w14:paraId="2F57DE93" w14:textId="77777777" w:rsidR="00B457B8" w:rsidRDefault="00B457B8" w:rsidP="00B457B8">
      <w:pPr>
        <w:rPr>
          <w:rFonts w:ascii="Arial" w:hAnsi="Arial" w:cs="Arial"/>
        </w:rPr>
      </w:pPr>
    </w:p>
    <w:p w14:paraId="590286DE" w14:textId="77777777" w:rsidR="00B457B8" w:rsidRDefault="00B457B8" w:rsidP="00B457B8">
      <w:pPr>
        <w:rPr>
          <w:rFonts w:ascii="Arial" w:hAnsi="Arial" w:cs="Arial"/>
        </w:rPr>
      </w:pPr>
    </w:p>
    <w:p w14:paraId="50FCC7D7" w14:textId="77777777" w:rsidR="00B457B8" w:rsidRDefault="00B457B8" w:rsidP="00B457B8">
      <w:pPr>
        <w:rPr>
          <w:rFonts w:ascii="Arial" w:hAnsi="Arial" w:cs="Arial"/>
        </w:rPr>
      </w:pPr>
    </w:p>
    <w:p w14:paraId="3524924C" w14:textId="77777777" w:rsidR="00F7487A" w:rsidRDefault="00F7487A" w:rsidP="00B457B8">
      <w:pPr>
        <w:rPr>
          <w:rFonts w:ascii="Arial" w:hAnsi="Arial" w:cs="Arial"/>
        </w:rPr>
      </w:pPr>
    </w:p>
    <w:p w14:paraId="0C8B711B" w14:textId="77777777" w:rsidR="00B457B8" w:rsidRDefault="00B457B8" w:rsidP="00B457B8">
      <w:pPr>
        <w:rPr>
          <w:rFonts w:ascii="Arial" w:hAnsi="Arial" w:cs="Arial"/>
        </w:rPr>
      </w:pPr>
    </w:p>
    <w:p w14:paraId="5C7EBECC" w14:textId="77777777" w:rsidR="00B457B8" w:rsidRPr="009C54BA" w:rsidRDefault="00B457B8" w:rsidP="00B457B8">
      <w:pPr>
        <w:spacing w:after="0" w:line="240" w:lineRule="auto"/>
        <w:ind w:left="284"/>
        <w:jc w:val="both"/>
        <w:rPr>
          <w:rFonts w:ascii="Times New Roman" w:hAnsi="Times New Roman"/>
          <w:b/>
          <w:sz w:val="24"/>
          <w:szCs w:val="24"/>
        </w:rPr>
      </w:pPr>
      <w:r w:rsidRPr="009C54BA">
        <w:rPr>
          <w:rFonts w:ascii="Times New Roman" w:hAnsi="Times New Roman"/>
          <w:b/>
          <w:sz w:val="24"/>
          <w:szCs w:val="24"/>
        </w:rPr>
        <w:t>EK-4</w:t>
      </w:r>
    </w:p>
    <w:p w14:paraId="056A7579" w14:textId="77777777" w:rsidR="00B457B8" w:rsidRDefault="00B457B8" w:rsidP="00B457B8">
      <w:pPr>
        <w:spacing w:after="0" w:line="240" w:lineRule="auto"/>
        <w:jc w:val="both"/>
        <w:rPr>
          <w:rFonts w:ascii="Times New Roman" w:hAnsi="Times New Roman"/>
          <w:sz w:val="24"/>
          <w:szCs w:val="24"/>
        </w:rPr>
      </w:pPr>
    </w:p>
    <w:p w14:paraId="602962DF" w14:textId="77777777" w:rsidR="00B457B8" w:rsidRPr="009C54BA" w:rsidRDefault="00B457B8" w:rsidP="00B457B8">
      <w:pPr>
        <w:spacing w:after="0" w:line="240" w:lineRule="auto"/>
        <w:jc w:val="both"/>
        <w:rPr>
          <w:rFonts w:ascii="Times New Roman" w:hAnsi="Times New Roman"/>
          <w:sz w:val="24"/>
          <w:szCs w:val="24"/>
        </w:rPr>
      </w:pPr>
      <w:r>
        <w:rPr>
          <w:rFonts w:ascii="Times New Roman" w:hAnsi="Times New Roman"/>
          <w:sz w:val="24"/>
          <w:szCs w:val="24"/>
        </w:rPr>
        <w:t>1.</w:t>
      </w:r>
      <w:r w:rsidRPr="009C54BA">
        <w:rPr>
          <w:rFonts w:ascii="Times New Roman" w:hAnsi="Times New Roman"/>
          <w:sz w:val="24"/>
          <w:szCs w:val="24"/>
        </w:rPr>
        <w:t xml:space="preserve">Talep edilen faaliyet konuları ve kategorilerine göre, aşağıda yer alan tabloda belirtilen mühendislik disiplinleri kapsamında firma sahibi, şirket ortağı veya çalışanı personele ait en az dört yıllık yükseköğrenim belgesinin ilgili fakülte veya noter/Kurumca onaylı ya da e-devlet kapısından alınmış </w:t>
      </w:r>
      <w:proofErr w:type="spellStart"/>
      <w:r w:rsidRPr="009C54BA">
        <w:rPr>
          <w:rFonts w:ascii="Times New Roman" w:hAnsi="Times New Roman"/>
          <w:sz w:val="24"/>
          <w:szCs w:val="24"/>
        </w:rPr>
        <w:t>barkodlu</w:t>
      </w:r>
      <w:proofErr w:type="spellEnd"/>
      <w:r w:rsidRPr="009C54BA">
        <w:rPr>
          <w:rFonts w:ascii="Times New Roman" w:hAnsi="Times New Roman"/>
          <w:sz w:val="24"/>
          <w:szCs w:val="24"/>
        </w:rPr>
        <w:t xml:space="preserve"> doğrulanabilir sureti ile NDT Uzmanı belgesinin noter/Kurumca onaylı sureti,</w:t>
      </w:r>
    </w:p>
    <w:p w14:paraId="2EC2DC88" w14:textId="77777777" w:rsidR="00B457B8" w:rsidRPr="0016679D" w:rsidRDefault="00B457B8" w:rsidP="00B457B8">
      <w:pPr>
        <w:spacing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058"/>
        <w:gridCol w:w="1008"/>
        <w:gridCol w:w="790"/>
        <w:gridCol w:w="1510"/>
        <w:gridCol w:w="2612"/>
      </w:tblGrid>
      <w:tr w:rsidR="00B457B8" w:rsidRPr="0016679D" w14:paraId="7D862F92" w14:textId="77777777" w:rsidTr="00B2794B">
        <w:trPr>
          <w:trHeight w:val="70"/>
          <w:jc w:val="center"/>
        </w:trPr>
        <w:tc>
          <w:tcPr>
            <w:tcW w:w="1247" w:type="pct"/>
            <w:vMerge w:val="restart"/>
            <w:vAlign w:val="center"/>
          </w:tcPr>
          <w:p w14:paraId="049306E1"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Faaliyet Konuları</w:t>
            </w:r>
          </w:p>
        </w:tc>
        <w:tc>
          <w:tcPr>
            <w:tcW w:w="3753" w:type="pct"/>
            <w:gridSpan w:val="5"/>
          </w:tcPr>
          <w:p w14:paraId="177BA56E"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Faaliyet Kategorileri</w:t>
            </w:r>
          </w:p>
        </w:tc>
      </w:tr>
      <w:tr w:rsidR="00B457B8" w:rsidRPr="0016679D" w14:paraId="6C51D90F" w14:textId="77777777" w:rsidTr="00B2794B">
        <w:trPr>
          <w:trHeight w:val="64"/>
          <w:jc w:val="center"/>
        </w:trPr>
        <w:tc>
          <w:tcPr>
            <w:tcW w:w="1247" w:type="pct"/>
            <w:vMerge/>
            <w:vAlign w:val="center"/>
          </w:tcPr>
          <w:p w14:paraId="1FDBE03D" w14:textId="77777777" w:rsidR="00B457B8" w:rsidRPr="0016679D" w:rsidRDefault="00B457B8" w:rsidP="00B2794B">
            <w:pPr>
              <w:spacing w:before="120" w:after="120" w:line="240" w:lineRule="auto"/>
              <w:rPr>
                <w:rFonts w:ascii="Times New Roman" w:hAnsi="Times New Roman"/>
                <w:sz w:val="24"/>
                <w:szCs w:val="24"/>
              </w:rPr>
            </w:pPr>
          </w:p>
        </w:tc>
        <w:tc>
          <w:tcPr>
            <w:tcW w:w="573" w:type="pct"/>
            <w:vAlign w:val="center"/>
          </w:tcPr>
          <w:p w14:paraId="513642B9"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Zemin</w:t>
            </w:r>
          </w:p>
        </w:tc>
        <w:tc>
          <w:tcPr>
            <w:tcW w:w="546" w:type="pct"/>
            <w:vAlign w:val="center"/>
          </w:tcPr>
          <w:p w14:paraId="29AAA6C0"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Arazi</w:t>
            </w:r>
          </w:p>
        </w:tc>
        <w:tc>
          <w:tcPr>
            <w:tcW w:w="409" w:type="pct"/>
            <w:vAlign w:val="center"/>
          </w:tcPr>
          <w:p w14:paraId="12CBCAAD"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İnşaat</w:t>
            </w:r>
          </w:p>
        </w:tc>
        <w:tc>
          <w:tcPr>
            <w:tcW w:w="816" w:type="pct"/>
            <w:vAlign w:val="center"/>
          </w:tcPr>
          <w:p w14:paraId="2F2B07CB"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Mekanik</w:t>
            </w:r>
          </w:p>
        </w:tc>
        <w:tc>
          <w:tcPr>
            <w:tcW w:w="1410" w:type="pct"/>
            <w:vAlign w:val="center"/>
          </w:tcPr>
          <w:p w14:paraId="20D6D263"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Elektrik/Elektronik</w:t>
            </w:r>
          </w:p>
        </w:tc>
      </w:tr>
      <w:tr w:rsidR="00B457B8" w:rsidRPr="0016679D" w14:paraId="2DA31F07" w14:textId="77777777" w:rsidTr="00B2794B">
        <w:trPr>
          <w:trHeight w:val="1787"/>
          <w:jc w:val="center"/>
        </w:trPr>
        <w:tc>
          <w:tcPr>
            <w:tcW w:w="1247" w:type="pct"/>
            <w:vAlign w:val="center"/>
          </w:tcPr>
          <w:p w14:paraId="1B00FE07" w14:textId="77777777" w:rsidR="00B457B8" w:rsidRPr="0016679D" w:rsidRDefault="00B457B8" w:rsidP="00B2794B">
            <w:pPr>
              <w:spacing w:before="120" w:after="120" w:line="240" w:lineRule="auto"/>
              <w:rPr>
                <w:rFonts w:ascii="Times New Roman" w:hAnsi="Times New Roman"/>
                <w:sz w:val="24"/>
                <w:szCs w:val="24"/>
              </w:rPr>
            </w:pPr>
            <w:r w:rsidRPr="0016679D">
              <w:rPr>
                <w:rFonts w:ascii="Times New Roman" w:hAnsi="Times New Roman"/>
                <w:sz w:val="24"/>
                <w:szCs w:val="24"/>
              </w:rPr>
              <w:t>Fizibilite-Etüt /</w:t>
            </w:r>
          </w:p>
          <w:p w14:paraId="101E0379" w14:textId="77777777" w:rsidR="00B457B8" w:rsidRPr="0016679D" w:rsidRDefault="00B457B8" w:rsidP="00B2794B">
            <w:pPr>
              <w:spacing w:before="120" w:after="120" w:line="240" w:lineRule="auto"/>
              <w:rPr>
                <w:rFonts w:ascii="Times New Roman" w:hAnsi="Times New Roman"/>
                <w:sz w:val="24"/>
                <w:szCs w:val="24"/>
              </w:rPr>
            </w:pPr>
            <w:r w:rsidRPr="0016679D">
              <w:rPr>
                <w:rFonts w:ascii="Times New Roman" w:hAnsi="Times New Roman"/>
                <w:sz w:val="24"/>
                <w:szCs w:val="24"/>
              </w:rPr>
              <w:t>Proje /</w:t>
            </w:r>
          </w:p>
          <w:p w14:paraId="6A7803E2" w14:textId="77777777" w:rsidR="00B457B8" w:rsidRPr="0016679D" w:rsidRDefault="00B457B8" w:rsidP="00B2794B">
            <w:pPr>
              <w:spacing w:before="120" w:after="120" w:line="240" w:lineRule="auto"/>
              <w:rPr>
                <w:rFonts w:ascii="Times New Roman" w:hAnsi="Times New Roman"/>
                <w:sz w:val="24"/>
                <w:szCs w:val="24"/>
              </w:rPr>
            </w:pPr>
            <w:r w:rsidRPr="0016679D">
              <w:rPr>
                <w:rFonts w:ascii="Times New Roman" w:hAnsi="Times New Roman"/>
                <w:sz w:val="24"/>
                <w:szCs w:val="24"/>
              </w:rPr>
              <w:t>Müşavirlik</w:t>
            </w:r>
          </w:p>
        </w:tc>
        <w:tc>
          <w:tcPr>
            <w:tcW w:w="573" w:type="pct"/>
            <w:vAlign w:val="center"/>
          </w:tcPr>
          <w:p w14:paraId="1939E785"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Jeoloji /</w:t>
            </w:r>
          </w:p>
          <w:p w14:paraId="5D739ACD"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Jeofizik /</w:t>
            </w:r>
          </w:p>
          <w:p w14:paraId="3706A13C"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İnşaat</w:t>
            </w:r>
          </w:p>
        </w:tc>
        <w:tc>
          <w:tcPr>
            <w:tcW w:w="546" w:type="pct"/>
            <w:vAlign w:val="center"/>
          </w:tcPr>
          <w:p w14:paraId="146450D1"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Jeodezi /</w:t>
            </w:r>
          </w:p>
          <w:p w14:paraId="677D297B"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Harita</w:t>
            </w:r>
          </w:p>
        </w:tc>
        <w:tc>
          <w:tcPr>
            <w:tcW w:w="409" w:type="pct"/>
            <w:vAlign w:val="center"/>
          </w:tcPr>
          <w:p w14:paraId="47AD3F6E"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İnşaat</w:t>
            </w:r>
          </w:p>
        </w:tc>
        <w:tc>
          <w:tcPr>
            <w:tcW w:w="816" w:type="pct"/>
            <w:vAlign w:val="center"/>
          </w:tcPr>
          <w:p w14:paraId="5C674071"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Makina /</w:t>
            </w:r>
          </w:p>
          <w:p w14:paraId="002014F5"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Petrol ve Doğalgaz</w:t>
            </w:r>
          </w:p>
        </w:tc>
        <w:tc>
          <w:tcPr>
            <w:tcW w:w="1410" w:type="pct"/>
            <w:vAlign w:val="center"/>
          </w:tcPr>
          <w:p w14:paraId="69D0AFAD"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Elektrik /</w:t>
            </w:r>
          </w:p>
          <w:p w14:paraId="05F0744B"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Elektronik /</w:t>
            </w:r>
          </w:p>
          <w:p w14:paraId="74AA0715"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Elektrik-Elektronik /</w:t>
            </w:r>
          </w:p>
          <w:p w14:paraId="39DEA66B"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Elektronik ve Haberleşme</w:t>
            </w:r>
          </w:p>
        </w:tc>
      </w:tr>
      <w:tr w:rsidR="00B457B8" w:rsidRPr="0016679D" w14:paraId="1DD1B82A" w14:textId="77777777" w:rsidTr="00B2794B">
        <w:trPr>
          <w:trHeight w:val="1843"/>
          <w:jc w:val="center"/>
        </w:trPr>
        <w:tc>
          <w:tcPr>
            <w:tcW w:w="1247" w:type="pct"/>
            <w:vAlign w:val="center"/>
          </w:tcPr>
          <w:p w14:paraId="65EA264F" w14:textId="77777777" w:rsidR="00B457B8" w:rsidRPr="0016679D" w:rsidRDefault="00B457B8" w:rsidP="00B2794B">
            <w:pPr>
              <w:spacing w:before="120" w:after="120" w:line="240" w:lineRule="auto"/>
              <w:rPr>
                <w:rFonts w:ascii="Times New Roman" w:hAnsi="Times New Roman"/>
                <w:sz w:val="24"/>
                <w:szCs w:val="24"/>
              </w:rPr>
            </w:pPr>
            <w:r w:rsidRPr="0016679D">
              <w:rPr>
                <w:rFonts w:ascii="Times New Roman" w:hAnsi="Times New Roman"/>
                <w:sz w:val="24"/>
                <w:szCs w:val="24"/>
              </w:rPr>
              <w:t>Kontrol ve Denetleme</w:t>
            </w:r>
          </w:p>
        </w:tc>
        <w:tc>
          <w:tcPr>
            <w:tcW w:w="573" w:type="pct"/>
            <w:vAlign w:val="center"/>
          </w:tcPr>
          <w:p w14:paraId="62CC8B93"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Jeoloji /</w:t>
            </w:r>
          </w:p>
          <w:p w14:paraId="5C136F4D"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Jeofizik /</w:t>
            </w:r>
          </w:p>
          <w:p w14:paraId="70A1C233"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İnşaat</w:t>
            </w:r>
          </w:p>
        </w:tc>
        <w:tc>
          <w:tcPr>
            <w:tcW w:w="546" w:type="pct"/>
            <w:vAlign w:val="center"/>
          </w:tcPr>
          <w:p w14:paraId="08A40795"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Jeodezi /</w:t>
            </w:r>
          </w:p>
          <w:p w14:paraId="17C385B8"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Harita</w:t>
            </w:r>
          </w:p>
        </w:tc>
        <w:tc>
          <w:tcPr>
            <w:tcW w:w="409" w:type="pct"/>
            <w:vAlign w:val="center"/>
          </w:tcPr>
          <w:p w14:paraId="42EDAC3A"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İnşaat</w:t>
            </w:r>
          </w:p>
        </w:tc>
        <w:tc>
          <w:tcPr>
            <w:tcW w:w="816" w:type="pct"/>
            <w:vAlign w:val="center"/>
          </w:tcPr>
          <w:p w14:paraId="32F4F261"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Makina +</w:t>
            </w:r>
          </w:p>
          <w:p w14:paraId="7A034DC0"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Metalürji /</w:t>
            </w:r>
          </w:p>
          <w:p w14:paraId="6BCAA8C5"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NDT Uzmanı (</w:t>
            </w:r>
            <w:proofErr w:type="spellStart"/>
            <w:r w:rsidRPr="0016679D">
              <w:rPr>
                <w:rFonts w:ascii="Times New Roman" w:hAnsi="Times New Roman"/>
                <w:sz w:val="24"/>
                <w:szCs w:val="24"/>
              </w:rPr>
              <w:t>level</w:t>
            </w:r>
            <w:proofErr w:type="spellEnd"/>
            <w:r w:rsidRPr="0016679D">
              <w:rPr>
                <w:rFonts w:ascii="Times New Roman" w:hAnsi="Times New Roman"/>
                <w:sz w:val="24"/>
                <w:szCs w:val="24"/>
              </w:rPr>
              <w:t xml:space="preserve"> II / III)</w:t>
            </w:r>
          </w:p>
        </w:tc>
        <w:tc>
          <w:tcPr>
            <w:tcW w:w="1410" w:type="pct"/>
            <w:vAlign w:val="center"/>
          </w:tcPr>
          <w:p w14:paraId="58B98EAB"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Elektrik /</w:t>
            </w:r>
          </w:p>
          <w:p w14:paraId="61A30EC2"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Elektronik /</w:t>
            </w:r>
          </w:p>
          <w:p w14:paraId="477A241C"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Elektrik-Elektronik /</w:t>
            </w:r>
          </w:p>
          <w:p w14:paraId="33C814C6"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Elektronik ve Haberleşme</w:t>
            </w:r>
          </w:p>
        </w:tc>
      </w:tr>
      <w:tr w:rsidR="00B457B8" w:rsidRPr="0016679D" w14:paraId="5E0A5731" w14:textId="77777777" w:rsidTr="00B2794B">
        <w:trPr>
          <w:trHeight w:val="1815"/>
          <w:jc w:val="center"/>
        </w:trPr>
        <w:tc>
          <w:tcPr>
            <w:tcW w:w="1247" w:type="pct"/>
            <w:vAlign w:val="center"/>
          </w:tcPr>
          <w:p w14:paraId="1192DAA2" w14:textId="77777777" w:rsidR="00B457B8" w:rsidRPr="0016679D" w:rsidRDefault="00B457B8" w:rsidP="00B2794B">
            <w:pPr>
              <w:spacing w:before="120" w:after="120" w:line="240" w:lineRule="auto"/>
              <w:rPr>
                <w:rFonts w:ascii="Times New Roman" w:hAnsi="Times New Roman"/>
                <w:sz w:val="24"/>
                <w:szCs w:val="24"/>
              </w:rPr>
            </w:pPr>
            <w:r w:rsidRPr="0016679D">
              <w:rPr>
                <w:rFonts w:ascii="Times New Roman" w:hAnsi="Times New Roman"/>
                <w:sz w:val="24"/>
                <w:szCs w:val="24"/>
              </w:rPr>
              <w:t>Yapım /</w:t>
            </w:r>
          </w:p>
          <w:p w14:paraId="49DA353E" w14:textId="77777777" w:rsidR="00B457B8" w:rsidRPr="0016679D" w:rsidRDefault="00B457B8" w:rsidP="00B2794B">
            <w:pPr>
              <w:spacing w:before="120" w:after="120" w:line="240" w:lineRule="auto"/>
              <w:rPr>
                <w:rFonts w:ascii="Times New Roman" w:hAnsi="Times New Roman"/>
                <w:sz w:val="24"/>
                <w:szCs w:val="24"/>
              </w:rPr>
            </w:pPr>
            <w:r w:rsidRPr="0016679D">
              <w:rPr>
                <w:rFonts w:ascii="Times New Roman" w:hAnsi="Times New Roman"/>
                <w:sz w:val="24"/>
                <w:szCs w:val="24"/>
              </w:rPr>
              <w:t>Bakım ve Onarım</w:t>
            </w:r>
          </w:p>
        </w:tc>
        <w:tc>
          <w:tcPr>
            <w:tcW w:w="1118" w:type="pct"/>
            <w:gridSpan w:val="2"/>
            <w:tcBorders>
              <w:bottom w:val="dashed" w:sz="4" w:space="0" w:color="auto"/>
              <w:right w:val="nil"/>
            </w:tcBorders>
            <w:shd w:val="thinDiagCross" w:color="auto" w:fill="auto"/>
            <w:vAlign w:val="center"/>
          </w:tcPr>
          <w:p w14:paraId="533974CC" w14:textId="77777777" w:rsidR="00B457B8" w:rsidRPr="0016679D" w:rsidRDefault="00B457B8" w:rsidP="00B2794B">
            <w:pPr>
              <w:spacing w:before="120" w:after="120" w:line="240" w:lineRule="auto"/>
              <w:jc w:val="center"/>
              <w:rPr>
                <w:rFonts w:ascii="Times New Roman" w:hAnsi="Times New Roman"/>
                <w:sz w:val="24"/>
                <w:szCs w:val="24"/>
              </w:rPr>
            </w:pPr>
          </w:p>
        </w:tc>
        <w:tc>
          <w:tcPr>
            <w:tcW w:w="409" w:type="pct"/>
            <w:vAlign w:val="center"/>
          </w:tcPr>
          <w:p w14:paraId="5E4297D0"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İnşaat</w:t>
            </w:r>
          </w:p>
        </w:tc>
        <w:tc>
          <w:tcPr>
            <w:tcW w:w="816" w:type="pct"/>
            <w:vAlign w:val="center"/>
          </w:tcPr>
          <w:p w14:paraId="3BC7015F"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Makina</w:t>
            </w:r>
          </w:p>
        </w:tc>
        <w:tc>
          <w:tcPr>
            <w:tcW w:w="1410" w:type="pct"/>
            <w:vAlign w:val="center"/>
          </w:tcPr>
          <w:p w14:paraId="5C8C682F"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Elektrik /</w:t>
            </w:r>
          </w:p>
          <w:p w14:paraId="1185C8A4"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Elektronik /</w:t>
            </w:r>
          </w:p>
          <w:p w14:paraId="546EEED4"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Elektrik-Elektronik /</w:t>
            </w:r>
          </w:p>
          <w:p w14:paraId="3ECD1E25"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Elektronik ve Haberleşme</w:t>
            </w:r>
          </w:p>
        </w:tc>
      </w:tr>
      <w:tr w:rsidR="00B457B8" w:rsidRPr="0016679D" w14:paraId="38C026A0" w14:textId="77777777" w:rsidTr="00B2794B">
        <w:trPr>
          <w:trHeight w:val="70"/>
          <w:jc w:val="center"/>
        </w:trPr>
        <w:tc>
          <w:tcPr>
            <w:tcW w:w="1247" w:type="pct"/>
            <w:vAlign w:val="center"/>
          </w:tcPr>
          <w:p w14:paraId="4DBFE644" w14:textId="77777777" w:rsidR="00B457B8" w:rsidRPr="0016679D" w:rsidRDefault="00B457B8" w:rsidP="00B2794B">
            <w:pPr>
              <w:spacing w:before="120" w:after="120" w:line="240" w:lineRule="auto"/>
              <w:rPr>
                <w:rFonts w:ascii="Times New Roman" w:hAnsi="Times New Roman"/>
                <w:sz w:val="24"/>
                <w:szCs w:val="24"/>
              </w:rPr>
            </w:pPr>
            <w:r w:rsidRPr="0016679D">
              <w:rPr>
                <w:rFonts w:ascii="Times New Roman" w:hAnsi="Times New Roman"/>
                <w:sz w:val="24"/>
                <w:szCs w:val="24"/>
              </w:rPr>
              <w:t>Servis</w:t>
            </w:r>
          </w:p>
        </w:tc>
        <w:tc>
          <w:tcPr>
            <w:tcW w:w="1118" w:type="pct"/>
            <w:gridSpan w:val="2"/>
            <w:tcBorders>
              <w:top w:val="dashed" w:sz="4" w:space="0" w:color="auto"/>
              <w:right w:val="nil"/>
            </w:tcBorders>
            <w:shd w:val="thinDiagCross" w:color="auto" w:fill="auto"/>
            <w:vAlign w:val="center"/>
          </w:tcPr>
          <w:p w14:paraId="55F19505" w14:textId="77777777" w:rsidR="00B457B8" w:rsidRPr="0016679D" w:rsidRDefault="00B457B8" w:rsidP="00B2794B">
            <w:pPr>
              <w:spacing w:before="120" w:after="120" w:line="240" w:lineRule="auto"/>
              <w:rPr>
                <w:rFonts w:ascii="Times New Roman" w:hAnsi="Times New Roman"/>
                <w:sz w:val="24"/>
                <w:szCs w:val="24"/>
              </w:rPr>
            </w:pPr>
          </w:p>
        </w:tc>
        <w:tc>
          <w:tcPr>
            <w:tcW w:w="409" w:type="pct"/>
            <w:tcBorders>
              <w:top w:val="dashed" w:sz="4" w:space="0" w:color="auto"/>
              <w:left w:val="nil"/>
              <w:right w:val="nil"/>
            </w:tcBorders>
            <w:shd w:val="thinDiagCross" w:color="auto" w:fill="auto"/>
            <w:vAlign w:val="center"/>
          </w:tcPr>
          <w:p w14:paraId="2FEEC43F" w14:textId="77777777" w:rsidR="00B457B8" w:rsidRPr="0016679D" w:rsidRDefault="00B457B8" w:rsidP="00B2794B">
            <w:pPr>
              <w:spacing w:before="120" w:after="120" w:line="240" w:lineRule="auto"/>
              <w:rPr>
                <w:rFonts w:ascii="Times New Roman" w:hAnsi="Times New Roman"/>
                <w:sz w:val="24"/>
                <w:szCs w:val="24"/>
              </w:rPr>
            </w:pPr>
          </w:p>
        </w:tc>
        <w:tc>
          <w:tcPr>
            <w:tcW w:w="816" w:type="pct"/>
            <w:vAlign w:val="center"/>
          </w:tcPr>
          <w:p w14:paraId="75EB8025"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Makina</w:t>
            </w:r>
          </w:p>
        </w:tc>
        <w:tc>
          <w:tcPr>
            <w:tcW w:w="1410" w:type="pct"/>
            <w:vAlign w:val="center"/>
          </w:tcPr>
          <w:p w14:paraId="66A014C8"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Elektrik /</w:t>
            </w:r>
          </w:p>
          <w:p w14:paraId="264A3AEA"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Elektronik /</w:t>
            </w:r>
          </w:p>
          <w:p w14:paraId="08C2D8F6"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Elektrik-Elektronik /</w:t>
            </w:r>
          </w:p>
          <w:p w14:paraId="360A0074" w14:textId="77777777" w:rsidR="00B457B8" w:rsidRPr="0016679D" w:rsidRDefault="00B457B8" w:rsidP="00B2794B">
            <w:pPr>
              <w:spacing w:before="120" w:after="120" w:line="240" w:lineRule="auto"/>
              <w:jc w:val="center"/>
              <w:rPr>
                <w:rFonts w:ascii="Times New Roman" w:hAnsi="Times New Roman"/>
                <w:sz w:val="24"/>
                <w:szCs w:val="24"/>
              </w:rPr>
            </w:pPr>
            <w:r w:rsidRPr="0016679D">
              <w:rPr>
                <w:rFonts w:ascii="Times New Roman" w:hAnsi="Times New Roman"/>
                <w:sz w:val="24"/>
                <w:szCs w:val="24"/>
              </w:rPr>
              <w:t>Elektronik ve Haberleşme</w:t>
            </w:r>
          </w:p>
        </w:tc>
      </w:tr>
    </w:tbl>
    <w:p w14:paraId="3E96A2B7" w14:textId="77777777" w:rsidR="00B457B8" w:rsidRPr="0016679D" w:rsidRDefault="00B457B8" w:rsidP="00B457B8">
      <w:pPr>
        <w:spacing w:after="0" w:line="240" w:lineRule="auto"/>
        <w:ind w:left="284" w:hanging="284"/>
        <w:jc w:val="both"/>
        <w:rPr>
          <w:rFonts w:ascii="Times New Roman" w:hAnsi="Times New Roman"/>
          <w:sz w:val="24"/>
          <w:szCs w:val="24"/>
        </w:rPr>
      </w:pPr>
    </w:p>
    <w:p w14:paraId="33ED111C" w14:textId="77777777" w:rsidR="00B457B8" w:rsidRPr="0016679D" w:rsidRDefault="00B457B8" w:rsidP="00B457B8">
      <w:pPr>
        <w:spacing w:after="0" w:line="240" w:lineRule="auto"/>
        <w:ind w:left="284" w:hanging="284"/>
        <w:jc w:val="both"/>
        <w:rPr>
          <w:rFonts w:ascii="Times New Roman" w:hAnsi="Times New Roman"/>
          <w:sz w:val="24"/>
          <w:szCs w:val="24"/>
        </w:rPr>
      </w:pPr>
      <w:r>
        <w:rPr>
          <w:rFonts w:ascii="Times New Roman" w:hAnsi="Times New Roman"/>
          <w:sz w:val="24"/>
          <w:szCs w:val="24"/>
        </w:rPr>
        <w:t>2</w:t>
      </w:r>
      <w:r w:rsidRPr="0016679D">
        <w:rPr>
          <w:rFonts w:ascii="Times New Roman" w:hAnsi="Times New Roman"/>
          <w:sz w:val="24"/>
          <w:szCs w:val="24"/>
        </w:rPr>
        <w:t>. Yükseköğrenim belgesi suretleri sunulan firma sahibi ve şirket ortağının bu durumunu gösteren belgenin aslı veya noter/Kurumca onaylı sureti, diğer yükseköğrenim belgesi suretleri sunulan çalışanlar için en son aya ait Sigortalı Hizmet Listesi ve işe yeni alınanlar için Sigortalı İşe Giriş Bildirgesi sureti (üzerinde sigortalının isim ve imzası ile firma kaşesi ve yetkili imzası bulunan),</w:t>
      </w:r>
    </w:p>
    <w:p w14:paraId="28B635B7" w14:textId="77777777" w:rsidR="00B457B8" w:rsidRPr="0016679D" w:rsidRDefault="00B457B8" w:rsidP="00B457B8">
      <w:pPr>
        <w:spacing w:after="0" w:line="240" w:lineRule="auto"/>
        <w:ind w:left="284" w:hanging="284"/>
        <w:jc w:val="both"/>
        <w:rPr>
          <w:rFonts w:ascii="Times New Roman" w:hAnsi="Times New Roman"/>
          <w:sz w:val="24"/>
          <w:szCs w:val="24"/>
        </w:rPr>
      </w:pPr>
    </w:p>
    <w:p w14:paraId="71377F73" w14:textId="77777777" w:rsidR="00B457B8" w:rsidRPr="0016679D" w:rsidRDefault="00B457B8" w:rsidP="00B457B8">
      <w:pPr>
        <w:spacing w:after="120" w:line="240" w:lineRule="auto"/>
        <w:ind w:left="284" w:hanging="284"/>
        <w:jc w:val="both"/>
        <w:rPr>
          <w:rFonts w:ascii="Times New Roman" w:hAnsi="Times New Roman"/>
          <w:sz w:val="24"/>
          <w:szCs w:val="24"/>
        </w:rPr>
      </w:pPr>
      <w:r>
        <w:rPr>
          <w:rFonts w:ascii="Times New Roman" w:hAnsi="Times New Roman"/>
          <w:sz w:val="24"/>
          <w:szCs w:val="24"/>
        </w:rPr>
        <w:t>3</w:t>
      </w:r>
      <w:r w:rsidRPr="0016679D">
        <w:rPr>
          <w:rFonts w:ascii="Times New Roman" w:hAnsi="Times New Roman"/>
          <w:sz w:val="24"/>
          <w:szCs w:val="24"/>
        </w:rPr>
        <w:t>. Talep edilen faaliyet konuları ve kategorilerine göre yapılan işlerle ilgili son on beş yıl içerisinde alınmış başvuru sahibi firmaya ait iş bitirme ve/veya iş durum belgelerinin ya da ilgili mühendislere ait iş deneyim veya referans belgelerinin aslı veya ilgili kuruluş/noter/</w:t>
      </w:r>
      <w:r>
        <w:rPr>
          <w:rFonts w:ascii="Times New Roman" w:hAnsi="Times New Roman"/>
          <w:sz w:val="24"/>
          <w:szCs w:val="24"/>
        </w:rPr>
        <w:t>OSB</w:t>
      </w:r>
      <w:r w:rsidRPr="0016679D">
        <w:rPr>
          <w:rFonts w:ascii="Times New Roman" w:hAnsi="Times New Roman"/>
          <w:sz w:val="24"/>
          <w:szCs w:val="24"/>
        </w:rPr>
        <w:t xml:space="preserve"> onaylı sureti;</w:t>
      </w:r>
    </w:p>
    <w:p w14:paraId="79215409" w14:textId="77777777" w:rsidR="00B457B8" w:rsidRPr="0016679D" w:rsidRDefault="00B457B8" w:rsidP="00B457B8">
      <w:pPr>
        <w:spacing w:after="120" w:line="240" w:lineRule="auto"/>
        <w:ind w:left="284"/>
        <w:jc w:val="both"/>
        <w:rPr>
          <w:rFonts w:ascii="Times New Roman" w:hAnsi="Times New Roman"/>
          <w:sz w:val="24"/>
          <w:szCs w:val="24"/>
        </w:rPr>
      </w:pPr>
      <w:r w:rsidRPr="0016679D">
        <w:rPr>
          <w:rFonts w:ascii="Times New Roman" w:hAnsi="Times New Roman"/>
          <w:sz w:val="24"/>
          <w:szCs w:val="24"/>
        </w:rPr>
        <w:t>“Proje” faaliyet konusunda, projenin aslı v</w:t>
      </w:r>
      <w:r>
        <w:rPr>
          <w:rFonts w:ascii="Times New Roman" w:hAnsi="Times New Roman"/>
          <w:sz w:val="24"/>
          <w:szCs w:val="24"/>
        </w:rPr>
        <w:t>eya ilgili kuruluş/noter/OSB</w:t>
      </w:r>
      <w:r w:rsidRPr="0016679D">
        <w:rPr>
          <w:rFonts w:ascii="Times New Roman" w:hAnsi="Times New Roman"/>
          <w:sz w:val="24"/>
          <w:szCs w:val="24"/>
        </w:rPr>
        <w:t xml:space="preserve"> onaylı sureti,</w:t>
      </w:r>
    </w:p>
    <w:p w14:paraId="0EA1E7D1" w14:textId="77777777" w:rsidR="00B457B8" w:rsidRPr="0016679D" w:rsidRDefault="00B457B8" w:rsidP="00B457B8">
      <w:pPr>
        <w:spacing w:after="120" w:line="240" w:lineRule="auto"/>
        <w:ind w:left="284"/>
        <w:jc w:val="both"/>
        <w:rPr>
          <w:rFonts w:ascii="Times New Roman" w:hAnsi="Times New Roman"/>
          <w:sz w:val="24"/>
          <w:szCs w:val="24"/>
        </w:rPr>
      </w:pPr>
      <w:r w:rsidRPr="0016679D">
        <w:rPr>
          <w:rFonts w:ascii="Times New Roman" w:hAnsi="Times New Roman"/>
          <w:sz w:val="24"/>
          <w:szCs w:val="24"/>
        </w:rPr>
        <w:t>“Servis” faaliyet konusunda,</w:t>
      </w:r>
    </w:p>
    <w:p w14:paraId="7446EADB" w14:textId="77777777" w:rsidR="00B457B8" w:rsidRPr="0016679D" w:rsidRDefault="00B457B8" w:rsidP="00B457B8">
      <w:pPr>
        <w:numPr>
          <w:ilvl w:val="0"/>
          <w:numId w:val="3"/>
        </w:numPr>
        <w:spacing w:after="0" w:line="240" w:lineRule="auto"/>
        <w:ind w:left="567" w:hanging="283"/>
        <w:contextualSpacing/>
        <w:jc w:val="both"/>
        <w:rPr>
          <w:rFonts w:ascii="Times New Roman" w:hAnsi="Times New Roman"/>
          <w:sz w:val="24"/>
          <w:szCs w:val="24"/>
        </w:rPr>
      </w:pPr>
      <w:r w:rsidRPr="0016679D">
        <w:rPr>
          <w:rFonts w:ascii="Times New Roman" w:hAnsi="Times New Roman"/>
          <w:sz w:val="24"/>
          <w:szCs w:val="24"/>
        </w:rPr>
        <w:t>Tesislerdeki ürünlerin servisini yapacak personele ait imalatçı veya ithalatçı firma tarafından düzenlenmiş servis eğitim sertifikası aslı veya noter/</w:t>
      </w:r>
      <w:r>
        <w:rPr>
          <w:rFonts w:ascii="Times New Roman" w:hAnsi="Times New Roman"/>
          <w:sz w:val="24"/>
          <w:szCs w:val="24"/>
        </w:rPr>
        <w:t>OSB</w:t>
      </w:r>
      <w:r w:rsidRPr="0016679D">
        <w:rPr>
          <w:rFonts w:ascii="Times New Roman" w:hAnsi="Times New Roman"/>
          <w:sz w:val="24"/>
          <w:szCs w:val="24"/>
        </w:rPr>
        <w:t xml:space="preserve"> onaylı sureti ile imalatçı veya ithalatçı firmalardan alınmış başvuru sahibi firmaya ait yetkili servis belgesinin,</w:t>
      </w:r>
    </w:p>
    <w:p w14:paraId="5FACBAA9" w14:textId="77777777" w:rsidR="00B457B8" w:rsidRPr="0016679D" w:rsidRDefault="00B457B8" w:rsidP="00B457B8">
      <w:pPr>
        <w:spacing w:after="0" w:line="240" w:lineRule="auto"/>
        <w:jc w:val="both"/>
        <w:rPr>
          <w:rFonts w:ascii="Times New Roman" w:hAnsi="Times New Roman"/>
          <w:sz w:val="24"/>
          <w:szCs w:val="24"/>
        </w:rPr>
      </w:pPr>
    </w:p>
    <w:p w14:paraId="0081BCD7" w14:textId="77777777" w:rsidR="00B457B8" w:rsidRPr="0016679D" w:rsidRDefault="00B457B8" w:rsidP="00B457B8">
      <w:pPr>
        <w:numPr>
          <w:ilvl w:val="0"/>
          <w:numId w:val="3"/>
        </w:numPr>
        <w:spacing w:after="0" w:line="240" w:lineRule="auto"/>
        <w:ind w:left="567" w:hanging="283"/>
        <w:contextualSpacing/>
        <w:jc w:val="both"/>
        <w:rPr>
          <w:rFonts w:ascii="Times New Roman" w:hAnsi="Times New Roman"/>
          <w:sz w:val="24"/>
          <w:szCs w:val="24"/>
        </w:rPr>
      </w:pPr>
      <w:r w:rsidRPr="0016679D">
        <w:rPr>
          <w:rFonts w:ascii="Times New Roman" w:hAnsi="Times New Roman"/>
          <w:sz w:val="24"/>
          <w:szCs w:val="24"/>
        </w:rPr>
        <w:t>Başvuru sahibi firmanın imalatçı olması halinde bu durumunu gösterir ilgili mercilerden alınmış bel</w:t>
      </w:r>
      <w:r>
        <w:rPr>
          <w:rFonts w:ascii="Times New Roman" w:hAnsi="Times New Roman"/>
          <w:sz w:val="24"/>
          <w:szCs w:val="24"/>
        </w:rPr>
        <w:t xml:space="preserve">gelerin aslı veya noter/OSB </w:t>
      </w:r>
      <w:r w:rsidRPr="0016679D">
        <w:rPr>
          <w:rFonts w:ascii="Times New Roman" w:hAnsi="Times New Roman"/>
          <w:sz w:val="24"/>
          <w:szCs w:val="24"/>
        </w:rPr>
        <w:t>onaylı sureti,</w:t>
      </w:r>
    </w:p>
    <w:p w14:paraId="0C36369C" w14:textId="77777777" w:rsidR="00B457B8" w:rsidRPr="0016679D" w:rsidRDefault="00B457B8" w:rsidP="00B457B8">
      <w:pPr>
        <w:spacing w:after="60" w:line="240" w:lineRule="auto"/>
        <w:jc w:val="both"/>
        <w:rPr>
          <w:rFonts w:ascii="Times New Roman" w:hAnsi="Times New Roman"/>
          <w:sz w:val="24"/>
          <w:szCs w:val="24"/>
        </w:rPr>
      </w:pPr>
    </w:p>
    <w:p w14:paraId="16D9C27C" w14:textId="77777777" w:rsidR="00B457B8" w:rsidRPr="0016679D" w:rsidRDefault="00B457B8" w:rsidP="00B457B8">
      <w:pPr>
        <w:spacing w:after="120" w:line="240" w:lineRule="auto"/>
        <w:ind w:left="284"/>
        <w:jc w:val="both"/>
        <w:rPr>
          <w:rFonts w:ascii="Times New Roman" w:hAnsi="Times New Roman"/>
          <w:sz w:val="24"/>
          <w:szCs w:val="24"/>
        </w:rPr>
      </w:pPr>
      <w:r w:rsidRPr="0016679D">
        <w:rPr>
          <w:rFonts w:ascii="Times New Roman" w:hAnsi="Times New Roman"/>
          <w:sz w:val="24"/>
          <w:szCs w:val="24"/>
        </w:rPr>
        <w:t xml:space="preserve">Yapılan işlerle ilgili iş bitirme/iş durum/iş deneyim/referans belgeleri sunulabilecek iş konuları, verilenlerle sınırlı olmamak üzere, </w:t>
      </w:r>
      <w:r w:rsidRPr="0016679D">
        <w:rPr>
          <w:rFonts w:ascii="Times New Roman" w:hAnsi="Times New Roman"/>
          <w:sz w:val="24"/>
          <w:szCs w:val="24"/>
          <w:u w:val="single"/>
        </w:rPr>
        <w:t>faaliyet konularına göre</w:t>
      </w:r>
      <w:r w:rsidRPr="0016679D">
        <w:rPr>
          <w:rFonts w:ascii="Times New Roman" w:hAnsi="Times New Roman"/>
          <w:sz w:val="24"/>
          <w:szCs w:val="24"/>
        </w:rPr>
        <w:t xml:space="preserve"> aşağıda belirtilmiştir:</w:t>
      </w:r>
    </w:p>
    <w:p w14:paraId="3B06DCC9" w14:textId="77777777" w:rsidR="00B457B8" w:rsidRPr="0016679D" w:rsidRDefault="00B457B8" w:rsidP="00B457B8">
      <w:pPr>
        <w:spacing w:after="120" w:line="240" w:lineRule="auto"/>
        <w:ind w:left="284"/>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20"/>
      </w:tblGrid>
      <w:tr w:rsidR="00B457B8" w:rsidRPr="0016679D" w14:paraId="25B6F739" w14:textId="77777777" w:rsidTr="00B2794B">
        <w:tc>
          <w:tcPr>
            <w:tcW w:w="2268" w:type="dxa"/>
            <w:shd w:val="clear" w:color="auto" w:fill="auto"/>
            <w:vAlign w:val="center"/>
          </w:tcPr>
          <w:p w14:paraId="1150E307" w14:textId="77777777" w:rsidR="00B457B8" w:rsidRPr="0016679D" w:rsidRDefault="00B457B8" w:rsidP="00B2794B">
            <w:pPr>
              <w:spacing w:before="120" w:after="120" w:line="240" w:lineRule="auto"/>
              <w:rPr>
                <w:rFonts w:ascii="Times New Roman" w:hAnsi="Times New Roman"/>
                <w:sz w:val="24"/>
                <w:szCs w:val="24"/>
              </w:rPr>
            </w:pPr>
            <w:r w:rsidRPr="0016679D">
              <w:rPr>
                <w:rFonts w:ascii="Times New Roman" w:hAnsi="Times New Roman"/>
                <w:sz w:val="24"/>
                <w:szCs w:val="24"/>
              </w:rPr>
              <w:t>Fizibilite-Etüt</w:t>
            </w:r>
          </w:p>
        </w:tc>
        <w:tc>
          <w:tcPr>
            <w:tcW w:w="6520" w:type="dxa"/>
            <w:shd w:val="clear" w:color="auto" w:fill="auto"/>
            <w:vAlign w:val="center"/>
          </w:tcPr>
          <w:p w14:paraId="672230CC" w14:textId="77777777" w:rsidR="00B457B8" w:rsidRPr="0016679D" w:rsidRDefault="00B457B8" w:rsidP="00B2794B">
            <w:pPr>
              <w:spacing w:before="120" w:after="120" w:line="240" w:lineRule="auto"/>
              <w:jc w:val="both"/>
              <w:rPr>
                <w:rFonts w:ascii="Times New Roman" w:hAnsi="Times New Roman"/>
                <w:sz w:val="24"/>
                <w:szCs w:val="24"/>
              </w:rPr>
            </w:pPr>
            <w:r w:rsidRPr="0016679D">
              <w:rPr>
                <w:rFonts w:ascii="Times New Roman" w:hAnsi="Times New Roman"/>
                <w:sz w:val="24"/>
                <w:szCs w:val="24"/>
              </w:rPr>
              <w:t xml:space="preserve">Tesislerin yerleştirileceği arazide zemin (jeolojik ve </w:t>
            </w:r>
            <w:proofErr w:type="spellStart"/>
            <w:r w:rsidRPr="0016679D">
              <w:rPr>
                <w:rFonts w:ascii="Times New Roman" w:hAnsi="Times New Roman"/>
                <w:sz w:val="24"/>
                <w:szCs w:val="24"/>
              </w:rPr>
              <w:t>jeoteknik</w:t>
            </w:r>
            <w:proofErr w:type="spellEnd"/>
            <w:r w:rsidRPr="0016679D">
              <w:rPr>
                <w:rFonts w:ascii="Times New Roman" w:hAnsi="Times New Roman"/>
                <w:sz w:val="24"/>
                <w:szCs w:val="24"/>
              </w:rPr>
              <w:t>) etüdü ve rapor hazırlama, arazi üzerinde ölçme noktalarının tespiti ve ölçüm sonuçlarının derlenmesi, yapım faaliyetlerine ilişkin fizibilite çalışması ve rapor hazırlama,</w:t>
            </w:r>
          </w:p>
        </w:tc>
      </w:tr>
      <w:tr w:rsidR="00B457B8" w:rsidRPr="0016679D" w14:paraId="4C60693A" w14:textId="77777777" w:rsidTr="00B2794B">
        <w:tc>
          <w:tcPr>
            <w:tcW w:w="2268" w:type="dxa"/>
            <w:shd w:val="clear" w:color="auto" w:fill="auto"/>
            <w:vAlign w:val="center"/>
          </w:tcPr>
          <w:p w14:paraId="77371BDF" w14:textId="77777777" w:rsidR="00B457B8" w:rsidRPr="0016679D" w:rsidRDefault="00B457B8" w:rsidP="00B2794B">
            <w:pPr>
              <w:spacing w:before="120" w:after="120" w:line="240" w:lineRule="auto"/>
              <w:rPr>
                <w:rFonts w:ascii="Times New Roman" w:hAnsi="Times New Roman"/>
                <w:sz w:val="24"/>
                <w:szCs w:val="24"/>
              </w:rPr>
            </w:pPr>
            <w:r w:rsidRPr="0016679D">
              <w:rPr>
                <w:rFonts w:ascii="Times New Roman" w:hAnsi="Times New Roman"/>
                <w:sz w:val="24"/>
                <w:szCs w:val="24"/>
              </w:rPr>
              <w:t>Proje</w:t>
            </w:r>
          </w:p>
        </w:tc>
        <w:tc>
          <w:tcPr>
            <w:tcW w:w="6520" w:type="dxa"/>
            <w:shd w:val="clear" w:color="auto" w:fill="auto"/>
            <w:vAlign w:val="center"/>
          </w:tcPr>
          <w:p w14:paraId="183535DF" w14:textId="77777777" w:rsidR="00B457B8" w:rsidRPr="0016679D" w:rsidRDefault="00B457B8" w:rsidP="00B2794B">
            <w:pPr>
              <w:spacing w:before="120" w:after="120" w:line="240" w:lineRule="auto"/>
              <w:jc w:val="both"/>
              <w:rPr>
                <w:rFonts w:ascii="Times New Roman" w:hAnsi="Times New Roman"/>
                <w:sz w:val="24"/>
                <w:szCs w:val="24"/>
              </w:rPr>
            </w:pPr>
            <w:r w:rsidRPr="0016679D">
              <w:rPr>
                <w:rFonts w:ascii="Times New Roman" w:hAnsi="Times New Roman"/>
                <w:sz w:val="24"/>
                <w:szCs w:val="24"/>
              </w:rPr>
              <w:t>Harita hazırlama, yapım faaliyetlerine ilişkin proje hazırlama,</w:t>
            </w:r>
          </w:p>
        </w:tc>
      </w:tr>
      <w:tr w:rsidR="00B457B8" w:rsidRPr="0016679D" w14:paraId="5B707B66" w14:textId="77777777" w:rsidTr="00B2794B">
        <w:tc>
          <w:tcPr>
            <w:tcW w:w="2268" w:type="dxa"/>
            <w:shd w:val="clear" w:color="auto" w:fill="auto"/>
            <w:vAlign w:val="center"/>
          </w:tcPr>
          <w:p w14:paraId="29B1BF45" w14:textId="77777777" w:rsidR="00B457B8" w:rsidRPr="0016679D" w:rsidRDefault="00B457B8" w:rsidP="00B2794B">
            <w:pPr>
              <w:spacing w:before="120" w:after="120" w:line="240" w:lineRule="auto"/>
              <w:rPr>
                <w:rFonts w:ascii="Times New Roman" w:hAnsi="Times New Roman"/>
                <w:sz w:val="24"/>
                <w:szCs w:val="24"/>
              </w:rPr>
            </w:pPr>
            <w:r w:rsidRPr="0016679D">
              <w:rPr>
                <w:rFonts w:ascii="Times New Roman" w:hAnsi="Times New Roman"/>
                <w:sz w:val="24"/>
                <w:szCs w:val="24"/>
              </w:rPr>
              <w:t>Müşavirlik</w:t>
            </w:r>
          </w:p>
        </w:tc>
        <w:tc>
          <w:tcPr>
            <w:tcW w:w="6520" w:type="dxa"/>
            <w:shd w:val="clear" w:color="auto" w:fill="auto"/>
            <w:vAlign w:val="center"/>
          </w:tcPr>
          <w:p w14:paraId="230394CF" w14:textId="77777777" w:rsidR="00B457B8" w:rsidRPr="0016679D" w:rsidRDefault="00B457B8" w:rsidP="00B2794B">
            <w:pPr>
              <w:spacing w:before="120" w:after="120" w:line="240" w:lineRule="auto"/>
              <w:jc w:val="both"/>
              <w:rPr>
                <w:rFonts w:ascii="Times New Roman" w:hAnsi="Times New Roman"/>
                <w:sz w:val="24"/>
                <w:szCs w:val="24"/>
              </w:rPr>
            </w:pPr>
            <w:r w:rsidRPr="0016679D">
              <w:rPr>
                <w:rFonts w:ascii="Times New Roman" w:hAnsi="Times New Roman"/>
                <w:sz w:val="24"/>
                <w:szCs w:val="24"/>
              </w:rPr>
              <w:t>Rapor hazırlama, rapor değerlendirme, proje değerlendirme, malzeme ve yapım şartnamesi hazırlama, ihale dokümanı hazırlama,</w:t>
            </w:r>
          </w:p>
        </w:tc>
      </w:tr>
      <w:tr w:rsidR="00B457B8" w:rsidRPr="0016679D" w14:paraId="274C7F89" w14:textId="77777777" w:rsidTr="00B2794B">
        <w:tc>
          <w:tcPr>
            <w:tcW w:w="2268" w:type="dxa"/>
            <w:shd w:val="clear" w:color="auto" w:fill="auto"/>
            <w:vAlign w:val="center"/>
          </w:tcPr>
          <w:p w14:paraId="053AECB9" w14:textId="77777777" w:rsidR="00B457B8" w:rsidRPr="0016679D" w:rsidRDefault="00B457B8" w:rsidP="00B2794B">
            <w:pPr>
              <w:spacing w:before="120" w:after="120" w:line="240" w:lineRule="auto"/>
              <w:rPr>
                <w:rFonts w:ascii="Times New Roman" w:hAnsi="Times New Roman"/>
                <w:sz w:val="24"/>
                <w:szCs w:val="24"/>
              </w:rPr>
            </w:pPr>
            <w:r w:rsidRPr="0016679D">
              <w:rPr>
                <w:rFonts w:ascii="Times New Roman" w:hAnsi="Times New Roman"/>
                <w:sz w:val="24"/>
                <w:szCs w:val="24"/>
              </w:rPr>
              <w:t>Kontrol ve Denetleme</w:t>
            </w:r>
          </w:p>
        </w:tc>
        <w:tc>
          <w:tcPr>
            <w:tcW w:w="6520" w:type="dxa"/>
            <w:shd w:val="clear" w:color="auto" w:fill="auto"/>
            <w:vAlign w:val="center"/>
          </w:tcPr>
          <w:p w14:paraId="40982191" w14:textId="77777777" w:rsidR="00B457B8" w:rsidRPr="0016679D" w:rsidRDefault="00B457B8" w:rsidP="00B2794B">
            <w:pPr>
              <w:spacing w:before="120" w:after="120" w:line="240" w:lineRule="auto"/>
              <w:jc w:val="both"/>
              <w:rPr>
                <w:rFonts w:ascii="Times New Roman" w:hAnsi="Times New Roman"/>
                <w:sz w:val="24"/>
                <w:szCs w:val="24"/>
              </w:rPr>
            </w:pPr>
            <w:r w:rsidRPr="0016679D">
              <w:rPr>
                <w:rFonts w:ascii="Times New Roman" w:hAnsi="Times New Roman"/>
                <w:sz w:val="24"/>
                <w:szCs w:val="24"/>
              </w:rPr>
              <w:t>Sahada yapılan işlerin proje, şartname, ilgili mevzuat ve diğer mevzuata göre kontrolü, malzeme onayı, NDT, test ve kabul işlemleri,</w:t>
            </w:r>
          </w:p>
        </w:tc>
      </w:tr>
      <w:tr w:rsidR="00B457B8" w:rsidRPr="0016679D" w14:paraId="749C0283" w14:textId="77777777" w:rsidTr="00B2794B">
        <w:tc>
          <w:tcPr>
            <w:tcW w:w="2268" w:type="dxa"/>
            <w:shd w:val="clear" w:color="auto" w:fill="auto"/>
            <w:vAlign w:val="center"/>
          </w:tcPr>
          <w:p w14:paraId="3CC565AA" w14:textId="77777777" w:rsidR="00B457B8" w:rsidRPr="0016679D" w:rsidRDefault="00B457B8" w:rsidP="00B2794B">
            <w:pPr>
              <w:spacing w:before="120" w:after="120" w:line="240" w:lineRule="auto"/>
              <w:rPr>
                <w:rFonts w:ascii="Times New Roman" w:hAnsi="Times New Roman"/>
                <w:sz w:val="24"/>
                <w:szCs w:val="24"/>
              </w:rPr>
            </w:pPr>
            <w:r w:rsidRPr="0016679D">
              <w:rPr>
                <w:rFonts w:ascii="Times New Roman" w:hAnsi="Times New Roman"/>
                <w:sz w:val="24"/>
                <w:szCs w:val="24"/>
              </w:rPr>
              <w:t>Yapım</w:t>
            </w:r>
          </w:p>
        </w:tc>
        <w:tc>
          <w:tcPr>
            <w:tcW w:w="6520" w:type="dxa"/>
            <w:shd w:val="clear" w:color="auto" w:fill="auto"/>
            <w:vAlign w:val="center"/>
          </w:tcPr>
          <w:p w14:paraId="7BD9FBC1" w14:textId="77777777" w:rsidR="00B457B8" w:rsidRPr="0016679D" w:rsidRDefault="00B457B8" w:rsidP="00B2794B">
            <w:pPr>
              <w:spacing w:before="120" w:after="120" w:line="240" w:lineRule="auto"/>
              <w:jc w:val="both"/>
              <w:rPr>
                <w:rFonts w:ascii="Times New Roman" w:hAnsi="Times New Roman"/>
                <w:sz w:val="24"/>
                <w:szCs w:val="24"/>
              </w:rPr>
            </w:pPr>
            <w:r w:rsidRPr="0016679D">
              <w:rPr>
                <w:rFonts w:ascii="Times New Roman" w:hAnsi="Times New Roman"/>
                <w:sz w:val="24"/>
                <w:szCs w:val="24"/>
              </w:rPr>
              <w:t>Yapım faaliyetleri (inşaat faaliyet kategorisinde altyapı işleri, mekanik faaliyet kategorisinde kaynak işçiliği olan işler)</w:t>
            </w:r>
          </w:p>
        </w:tc>
      </w:tr>
      <w:tr w:rsidR="00B457B8" w:rsidRPr="0016679D" w14:paraId="1EAB38F1" w14:textId="77777777" w:rsidTr="00B2794B">
        <w:tc>
          <w:tcPr>
            <w:tcW w:w="2268" w:type="dxa"/>
            <w:shd w:val="clear" w:color="auto" w:fill="auto"/>
            <w:vAlign w:val="center"/>
          </w:tcPr>
          <w:p w14:paraId="20194EE8" w14:textId="77777777" w:rsidR="00B457B8" w:rsidRPr="0016679D" w:rsidRDefault="00B457B8" w:rsidP="00B2794B">
            <w:pPr>
              <w:spacing w:before="120" w:after="120" w:line="240" w:lineRule="auto"/>
              <w:rPr>
                <w:rFonts w:ascii="Times New Roman" w:hAnsi="Times New Roman"/>
                <w:sz w:val="24"/>
                <w:szCs w:val="24"/>
              </w:rPr>
            </w:pPr>
            <w:r w:rsidRPr="0016679D">
              <w:rPr>
                <w:rFonts w:ascii="Times New Roman" w:hAnsi="Times New Roman"/>
                <w:sz w:val="24"/>
                <w:szCs w:val="24"/>
              </w:rPr>
              <w:t>Bakım ve Onarım</w:t>
            </w:r>
          </w:p>
        </w:tc>
        <w:tc>
          <w:tcPr>
            <w:tcW w:w="6520" w:type="dxa"/>
            <w:shd w:val="clear" w:color="auto" w:fill="auto"/>
            <w:vAlign w:val="center"/>
          </w:tcPr>
          <w:p w14:paraId="05F4E2BE" w14:textId="77777777" w:rsidR="00B457B8" w:rsidRPr="0016679D" w:rsidRDefault="00B457B8" w:rsidP="00B2794B">
            <w:pPr>
              <w:spacing w:before="120" w:after="120" w:line="240" w:lineRule="auto"/>
              <w:jc w:val="both"/>
              <w:rPr>
                <w:rFonts w:ascii="Times New Roman" w:hAnsi="Times New Roman"/>
                <w:sz w:val="24"/>
                <w:szCs w:val="24"/>
              </w:rPr>
            </w:pPr>
            <w:r w:rsidRPr="0016679D">
              <w:rPr>
                <w:rFonts w:ascii="Times New Roman" w:hAnsi="Times New Roman"/>
                <w:sz w:val="24"/>
                <w:szCs w:val="24"/>
              </w:rPr>
              <w:t>Bakım ve onarım faaliyetleri (inşaat faaliyet kategorisinde altyapı işleri, mekanik faaliyet kategorisinde kaynak işçiliği olan işler)</w:t>
            </w:r>
          </w:p>
        </w:tc>
      </w:tr>
      <w:tr w:rsidR="00B457B8" w:rsidRPr="0016679D" w14:paraId="0524E767" w14:textId="77777777" w:rsidTr="00B2794B">
        <w:tc>
          <w:tcPr>
            <w:tcW w:w="2268" w:type="dxa"/>
            <w:shd w:val="clear" w:color="auto" w:fill="auto"/>
            <w:vAlign w:val="center"/>
          </w:tcPr>
          <w:p w14:paraId="29B42595" w14:textId="77777777" w:rsidR="00B457B8" w:rsidRPr="0016679D" w:rsidRDefault="00B457B8" w:rsidP="00B2794B">
            <w:pPr>
              <w:spacing w:before="120" w:after="120" w:line="240" w:lineRule="auto"/>
              <w:rPr>
                <w:rFonts w:ascii="Times New Roman" w:hAnsi="Times New Roman"/>
                <w:sz w:val="24"/>
                <w:szCs w:val="24"/>
              </w:rPr>
            </w:pPr>
            <w:r w:rsidRPr="0016679D">
              <w:rPr>
                <w:rFonts w:ascii="Times New Roman" w:hAnsi="Times New Roman"/>
                <w:sz w:val="24"/>
                <w:szCs w:val="24"/>
              </w:rPr>
              <w:t>Servis</w:t>
            </w:r>
          </w:p>
        </w:tc>
        <w:tc>
          <w:tcPr>
            <w:tcW w:w="6520" w:type="dxa"/>
            <w:shd w:val="clear" w:color="auto" w:fill="auto"/>
            <w:vAlign w:val="center"/>
          </w:tcPr>
          <w:p w14:paraId="7F128929" w14:textId="77777777" w:rsidR="00B457B8" w:rsidRPr="0016679D" w:rsidRDefault="00B457B8" w:rsidP="00B2794B">
            <w:pPr>
              <w:spacing w:before="120" w:after="120" w:line="240" w:lineRule="auto"/>
              <w:jc w:val="both"/>
              <w:rPr>
                <w:rFonts w:ascii="Times New Roman" w:hAnsi="Times New Roman"/>
                <w:sz w:val="24"/>
                <w:szCs w:val="24"/>
              </w:rPr>
            </w:pPr>
            <w:r w:rsidRPr="0016679D">
              <w:rPr>
                <w:rFonts w:ascii="Times New Roman" w:hAnsi="Times New Roman"/>
                <w:sz w:val="24"/>
                <w:szCs w:val="24"/>
              </w:rPr>
              <w:t xml:space="preserve">Tesislerdeki ölçüm istasyonu, sayaç, </w:t>
            </w:r>
            <w:proofErr w:type="spellStart"/>
            <w:r w:rsidRPr="0016679D">
              <w:rPr>
                <w:rFonts w:ascii="Times New Roman" w:hAnsi="Times New Roman"/>
                <w:sz w:val="24"/>
                <w:szCs w:val="24"/>
              </w:rPr>
              <w:t>korrektör</w:t>
            </w:r>
            <w:proofErr w:type="spellEnd"/>
            <w:r w:rsidRPr="0016679D">
              <w:rPr>
                <w:rFonts w:ascii="Times New Roman" w:hAnsi="Times New Roman"/>
                <w:sz w:val="24"/>
                <w:szCs w:val="24"/>
              </w:rPr>
              <w:t>, basınç düşürme (</w:t>
            </w:r>
            <w:proofErr w:type="spellStart"/>
            <w:r w:rsidRPr="0016679D">
              <w:rPr>
                <w:rFonts w:ascii="Times New Roman" w:hAnsi="Times New Roman"/>
                <w:sz w:val="24"/>
                <w:szCs w:val="24"/>
              </w:rPr>
              <w:t>reglaj</w:t>
            </w:r>
            <w:proofErr w:type="spellEnd"/>
            <w:r w:rsidRPr="0016679D">
              <w:rPr>
                <w:rFonts w:ascii="Times New Roman" w:hAnsi="Times New Roman"/>
                <w:sz w:val="24"/>
                <w:szCs w:val="24"/>
              </w:rPr>
              <w:t xml:space="preserve">) istasyonu, regülatör, vana, </w:t>
            </w:r>
            <w:proofErr w:type="spellStart"/>
            <w:r w:rsidRPr="0016679D">
              <w:rPr>
                <w:rFonts w:ascii="Times New Roman" w:hAnsi="Times New Roman"/>
                <w:sz w:val="24"/>
                <w:szCs w:val="24"/>
              </w:rPr>
              <w:t>selenoid</w:t>
            </w:r>
            <w:proofErr w:type="spellEnd"/>
            <w:r w:rsidRPr="0016679D">
              <w:rPr>
                <w:rFonts w:ascii="Times New Roman" w:hAnsi="Times New Roman"/>
                <w:sz w:val="24"/>
                <w:szCs w:val="24"/>
              </w:rPr>
              <w:t xml:space="preserve">, filtre, kompresör, kokulandırma sistemi, </w:t>
            </w:r>
            <w:proofErr w:type="spellStart"/>
            <w:r w:rsidRPr="0016679D">
              <w:rPr>
                <w:rFonts w:ascii="Times New Roman" w:hAnsi="Times New Roman"/>
                <w:sz w:val="24"/>
                <w:szCs w:val="24"/>
              </w:rPr>
              <w:t>dispenser</w:t>
            </w:r>
            <w:proofErr w:type="spellEnd"/>
            <w:r w:rsidRPr="0016679D">
              <w:rPr>
                <w:rFonts w:ascii="Times New Roman" w:hAnsi="Times New Roman"/>
                <w:sz w:val="24"/>
                <w:szCs w:val="24"/>
              </w:rPr>
              <w:t xml:space="preserve">, buharlaştırıcı, basınçsız ve basınçlı kap, tank, brülör, </w:t>
            </w:r>
            <w:proofErr w:type="spellStart"/>
            <w:r w:rsidRPr="0016679D">
              <w:rPr>
                <w:rFonts w:ascii="Times New Roman" w:hAnsi="Times New Roman"/>
                <w:sz w:val="24"/>
                <w:szCs w:val="24"/>
              </w:rPr>
              <w:t>dedektör</w:t>
            </w:r>
            <w:proofErr w:type="spellEnd"/>
            <w:r w:rsidRPr="0016679D">
              <w:rPr>
                <w:rFonts w:ascii="Times New Roman" w:hAnsi="Times New Roman"/>
                <w:sz w:val="24"/>
                <w:szCs w:val="24"/>
              </w:rPr>
              <w:t xml:space="preserve">, otomasyon sistemi, </w:t>
            </w:r>
            <w:proofErr w:type="spellStart"/>
            <w:r w:rsidRPr="0016679D">
              <w:rPr>
                <w:rFonts w:ascii="Times New Roman" w:hAnsi="Times New Roman"/>
                <w:sz w:val="24"/>
                <w:szCs w:val="24"/>
              </w:rPr>
              <w:t>scada</w:t>
            </w:r>
            <w:proofErr w:type="spellEnd"/>
            <w:r w:rsidRPr="0016679D">
              <w:rPr>
                <w:rFonts w:ascii="Times New Roman" w:hAnsi="Times New Roman"/>
                <w:sz w:val="24"/>
                <w:szCs w:val="24"/>
              </w:rPr>
              <w:t xml:space="preserve"> ürünleri, </w:t>
            </w:r>
            <w:proofErr w:type="spellStart"/>
            <w:r w:rsidRPr="0016679D">
              <w:rPr>
                <w:rFonts w:ascii="Times New Roman" w:hAnsi="Times New Roman"/>
                <w:sz w:val="24"/>
                <w:szCs w:val="24"/>
              </w:rPr>
              <w:t>transmitter</w:t>
            </w:r>
            <w:proofErr w:type="spellEnd"/>
            <w:r w:rsidRPr="0016679D">
              <w:rPr>
                <w:rFonts w:ascii="Times New Roman" w:hAnsi="Times New Roman"/>
                <w:sz w:val="24"/>
                <w:szCs w:val="24"/>
              </w:rPr>
              <w:t xml:space="preserve">, </w:t>
            </w:r>
            <w:proofErr w:type="spellStart"/>
            <w:r w:rsidRPr="0016679D">
              <w:rPr>
                <w:rFonts w:ascii="Times New Roman" w:hAnsi="Times New Roman"/>
                <w:sz w:val="24"/>
                <w:szCs w:val="24"/>
              </w:rPr>
              <w:t>switch</w:t>
            </w:r>
            <w:proofErr w:type="spellEnd"/>
            <w:r w:rsidRPr="0016679D">
              <w:rPr>
                <w:rFonts w:ascii="Times New Roman" w:hAnsi="Times New Roman"/>
                <w:sz w:val="24"/>
                <w:szCs w:val="24"/>
              </w:rPr>
              <w:t>, akış bilgisayarı vb. ürünlerin servisi</w:t>
            </w:r>
          </w:p>
        </w:tc>
      </w:tr>
    </w:tbl>
    <w:p w14:paraId="73CE177B" w14:textId="77777777" w:rsidR="00B457B8" w:rsidRPr="0016679D" w:rsidRDefault="00B457B8" w:rsidP="00B457B8">
      <w:pPr>
        <w:spacing w:after="120" w:line="240" w:lineRule="auto"/>
        <w:jc w:val="both"/>
        <w:rPr>
          <w:rFonts w:ascii="Times New Roman" w:hAnsi="Times New Roman"/>
          <w:sz w:val="24"/>
          <w:szCs w:val="24"/>
        </w:rPr>
      </w:pPr>
    </w:p>
    <w:p w14:paraId="4467CB4F" w14:textId="77777777" w:rsidR="00B457B8" w:rsidRPr="0016679D" w:rsidRDefault="00B457B8" w:rsidP="00B457B8">
      <w:pPr>
        <w:spacing w:after="120" w:line="240" w:lineRule="auto"/>
        <w:ind w:left="284"/>
        <w:jc w:val="both"/>
        <w:rPr>
          <w:rFonts w:ascii="Times New Roman" w:hAnsi="Times New Roman"/>
          <w:sz w:val="24"/>
          <w:szCs w:val="24"/>
        </w:rPr>
      </w:pPr>
      <w:r w:rsidRPr="0016679D">
        <w:rPr>
          <w:rFonts w:ascii="Times New Roman" w:hAnsi="Times New Roman"/>
          <w:sz w:val="24"/>
          <w:szCs w:val="24"/>
        </w:rPr>
        <w:lastRenderedPageBreak/>
        <w:t xml:space="preserve">Yapılan işlerle ilgili iş bitirme/iş durum/iş deneyim/referans belgeleri sunulabilecek iş konuları, verilenlerle sınırlı olmamak üzere, </w:t>
      </w:r>
      <w:r w:rsidRPr="0016679D">
        <w:rPr>
          <w:rFonts w:ascii="Times New Roman" w:hAnsi="Times New Roman"/>
          <w:sz w:val="24"/>
          <w:szCs w:val="24"/>
          <w:u w:val="single"/>
        </w:rPr>
        <w:t>faaliyet kategorilerine göre</w:t>
      </w:r>
      <w:r w:rsidRPr="0016679D">
        <w:rPr>
          <w:rFonts w:ascii="Times New Roman" w:hAnsi="Times New Roman"/>
          <w:sz w:val="24"/>
          <w:szCs w:val="24"/>
        </w:rPr>
        <w:t xml:space="preserve"> aşağıda belirtilmiştir:</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20"/>
      </w:tblGrid>
      <w:tr w:rsidR="00B457B8" w:rsidRPr="0016679D" w14:paraId="673D4CAA" w14:textId="77777777" w:rsidTr="00B2794B">
        <w:tc>
          <w:tcPr>
            <w:tcW w:w="2268" w:type="dxa"/>
            <w:shd w:val="clear" w:color="auto" w:fill="auto"/>
          </w:tcPr>
          <w:p w14:paraId="5CEF78D4" w14:textId="77777777" w:rsidR="00B457B8" w:rsidRPr="0016679D" w:rsidRDefault="00B457B8" w:rsidP="00B2794B">
            <w:pPr>
              <w:spacing w:before="120" w:after="120" w:line="240" w:lineRule="auto"/>
              <w:jc w:val="both"/>
              <w:rPr>
                <w:rFonts w:ascii="Times New Roman" w:hAnsi="Times New Roman"/>
                <w:sz w:val="24"/>
                <w:szCs w:val="24"/>
              </w:rPr>
            </w:pPr>
            <w:r w:rsidRPr="0016679D">
              <w:rPr>
                <w:rFonts w:ascii="Times New Roman" w:hAnsi="Times New Roman"/>
                <w:sz w:val="24"/>
                <w:szCs w:val="24"/>
              </w:rPr>
              <w:t>Zemin</w:t>
            </w:r>
          </w:p>
        </w:tc>
        <w:tc>
          <w:tcPr>
            <w:tcW w:w="6520" w:type="dxa"/>
            <w:shd w:val="clear" w:color="auto" w:fill="auto"/>
          </w:tcPr>
          <w:p w14:paraId="69FB42C4" w14:textId="77777777" w:rsidR="00B457B8" w:rsidRPr="0016679D" w:rsidRDefault="00B457B8" w:rsidP="00B2794B">
            <w:pPr>
              <w:spacing w:before="120" w:after="120" w:line="240" w:lineRule="auto"/>
              <w:jc w:val="both"/>
              <w:rPr>
                <w:rFonts w:ascii="Times New Roman" w:hAnsi="Times New Roman"/>
                <w:sz w:val="24"/>
                <w:szCs w:val="24"/>
              </w:rPr>
            </w:pPr>
            <w:r w:rsidRPr="0016679D">
              <w:rPr>
                <w:rFonts w:ascii="Times New Roman" w:hAnsi="Times New Roman"/>
                <w:sz w:val="24"/>
                <w:szCs w:val="24"/>
              </w:rPr>
              <w:t xml:space="preserve">Zemin etüdü vb. jeolojik ve </w:t>
            </w:r>
            <w:proofErr w:type="spellStart"/>
            <w:r w:rsidRPr="0016679D">
              <w:rPr>
                <w:rFonts w:ascii="Times New Roman" w:hAnsi="Times New Roman"/>
                <w:sz w:val="24"/>
                <w:szCs w:val="24"/>
              </w:rPr>
              <w:t>jeoteknik</w:t>
            </w:r>
            <w:proofErr w:type="spellEnd"/>
            <w:r w:rsidRPr="0016679D">
              <w:rPr>
                <w:rFonts w:ascii="Times New Roman" w:hAnsi="Times New Roman"/>
                <w:sz w:val="24"/>
                <w:szCs w:val="24"/>
              </w:rPr>
              <w:t xml:space="preserve"> faaliyetler içeren işler</w:t>
            </w:r>
          </w:p>
        </w:tc>
      </w:tr>
      <w:tr w:rsidR="00B457B8" w:rsidRPr="0016679D" w14:paraId="2843F82A" w14:textId="77777777" w:rsidTr="00B2794B">
        <w:tc>
          <w:tcPr>
            <w:tcW w:w="2268" w:type="dxa"/>
            <w:shd w:val="clear" w:color="auto" w:fill="auto"/>
          </w:tcPr>
          <w:p w14:paraId="35B31270" w14:textId="77777777" w:rsidR="00B457B8" w:rsidRPr="0016679D" w:rsidRDefault="00B457B8" w:rsidP="00B2794B">
            <w:pPr>
              <w:spacing w:before="120" w:after="120" w:line="240" w:lineRule="auto"/>
              <w:jc w:val="both"/>
              <w:rPr>
                <w:rFonts w:ascii="Times New Roman" w:hAnsi="Times New Roman"/>
                <w:sz w:val="24"/>
                <w:szCs w:val="24"/>
              </w:rPr>
            </w:pPr>
            <w:r w:rsidRPr="0016679D">
              <w:rPr>
                <w:rFonts w:ascii="Times New Roman" w:hAnsi="Times New Roman"/>
                <w:sz w:val="24"/>
                <w:szCs w:val="24"/>
              </w:rPr>
              <w:t>Arazi</w:t>
            </w:r>
          </w:p>
        </w:tc>
        <w:tc>
          <w:tcPr>
            <w:tcW w:w="6520" w:type="dxa"/>
            <w:shd w:val="clear" w:color="auto" w:fill="auto"/>
          </w:tcPr>
          <w:p w14:paraId="31D7361E" w14:textId="77777777" w:rsidR="00B457B8" w:rsidRPr="0016679D" w:rsidRDefault="00B457B8" w:rsidP="00B2794B">
            <w:pPr>
              <w:spacing w:before="120" w:after="120" w:line="240" w:lineRule="auto"/>
              <w:jc w:val="both"/>
              <w:rPr>
                <w:rFonts w:ascii="Times New Roman" w:hAnsi="Times New Roman"/>
                <w:sz w:val="24"/>
                <w:szCs w:val="24"/>
              </w:rPr>
            </w:pPr>
            <w:r w:rsidRPr="0016679D">
              <w:rPr>
                <w:rFonts w:ascii="Times New Roman" w:hAnsi="Times New Roman"/>
                <w:sz w:val="24"/>
                <w:szCs w:val="24"/>
              </w:rPr>
              <w:t xml:space="preserve">Saha etütleri, harita üretilmesi, kamulaştırma planları, nirengi tesisi vb. </w:t>
            </w:r>
            <w:proofErr w:type="spellStart"/>
            <w:r w:rsidRPr="0016679D">
              <w:rPr>
                <w:rFonts w:ascii="Times New Roman" w:hAnsi="Times New Roman"/>
                <w:sz w:val="24"/>
                <w:szCs w:val="24"/>
              </w:rPr>
              <w:t>jeodezik</w:t>
            </w:r>
            <w:proofErr w:type="spellEnd"/>
            <w:r w:rsidRPr="0016679D">
              <w:rPr>
                <w:rFonts w:ascii="Times New Roman" w:hAnsi="Times New Roman"/>
                <w:sz w:val="24"/>
                <w:szCs w:val="24"/>
              </w:rPr>
              <w:t xml:space="preserve"> faaliyetler içeren işler</w:t>
            </w:r>
          </w:p>
        </w:tc>
      </w:tr>
      <w:tr w:rsidR="00B457B8" w:rsidRPr="0016679D" w14:paraId="30B5A925" w14:textId="77777777" w:rsidTr="00B2794B">
        <w:tc>
          <w:tcPr>
            <w:tcW w:w="2268" w:type="dxa"/>
            <w:shd w:val="clear" w:color="auto" w:fill="auto"/>
          </w:tcPr>
          <w:p w14:paraId="52941FE0" w14:textId="77777777" w:rsidR="00B457B8" w:rsidRPr="0016679D" w:rsidRDefault="00B457B8" w:rsidP="00B2794B">
            <w:pPr>
              <w:spacing w:before="120" w:after="120" w:line="240" w:lineRule="auto"/>
              <w:jc w:val="both"/>
              <w:rPr>
                <w:rFonts w:ascii="Times New Roman" w:hAnsi="Times New Roman"/>
                <w:sz w:val="24"/>
                <w:szCs w:val="24"/>
              </w:rPr>
            </w:pPr>
            <w:r w:rsidRPr="0016679D">
              <w:rPr>
                <w:rFonts w:ascii="Times New Roman" w:hAnsi="Times New Roman"/>
                <w:sz w:val="24"/>
                <w:szCs w:val="24"/>
              </w:rPr>
              <w:t>İnşaat</w:t>
            </w:r>
          </w:p>
        </w:tc>
        <w:tc>
          <w:tcPr>
            <w:tcW w:w="6520" w:type="dxa"/>
            <w:shd w:val="clear" w:color="auto" w:fill="auto"/>
          </w:tcPr>
          <w:p w14:paraId="1797AC32" w14:textId="77777777" w:rsidR="00B457B8" w:rsidRPr="0016679D" w:rsidRDefault="00B457B8" w:rsidP="00B2794B">
            <w:pPr>
              <w:spacing w:before="120" w:after="120" w:line="240" w:lineRule="auto"/>
              <w:jc w:val="both"/>
              <w:rPr>
                <w:rFonts w:ascii="Times New Roman" w:hAnsi="Times New Roman"/>
                <w:sz w:val="24"/>
                <w:szCs w:val="24"/>
              </w:rPr>
            </w:pPr>
            <w:proofErr w:type="gramStart"/>
            <w:r w:rsidRPr="0016679D">
              <w:rPr>
                <w:rFonts w:ascii="Times New Roman" w:hAnsi="Times New Roman"/>
                <w:sz w:val="24"/>
                <w:szCs w:val="24"/>
              </w:rPr>
              <w:t>Güzergah</w:t>
            </w:r>
            <w:proofErr w:type="gramEnd"/>
            <w:r w:rsidRPr="0016679D">
              <w:rPr>
                <w:rFonts w:ascii="Times New Roman" w:hAnsi="Times New Roman"/>
                <w:sz w:val="24"/>
                <w:szCs w:val="24"/>
              </w:rPr>
              <w:t xml:space="preserve"> ve kanal açma, geri dolgu, beton işleri içeren içme suyu, yağmur suyu, kanalizasyon, sulama şebekesi, isale hattı, </w:t>
            </w:r>
            <w:proofErr w:type="spellStart"/>
            <w:r w:rsidRPr="0016679D">
              <w:rPr>
                <w:rFonts w:ascii="Times New Roman" w:hAnsi="Times New Roman"/>
                <w:sz w:val="24"/>
                <w:szCs w:val="24"/>
              </w:rPr>
              <w:t>atıksu</w:t>
            </w:r>
            <w:proofErr w:type="spellEnd"/>
            <w:r w:rsidRPr="0016679D">
              <w:rPr>
                <w:rFonts w:ascii="Times New Roman" w:hAnsi="Times New Roman"/>
                <w:sz w:val="24"/>
                <w:szCs w:val="24"/>
              </w:rPr>
              <w:t xml:space="preserve"> arıtma tesisi, yol, hava alanı vb. altyapı işleri</w:t>
            </w:r>
          </w:p>
        </w:tc>
      </w:tr>
      <w:tr w:rsidR="00B457B8" w:rsidRPr="0016679D" w14:paraId="41AAF3A3" w14:textId="77777777" w:rsidTr="00B2794B">
        <w:tc>
          <w:tcPr>
            <w:tcW w:w="2268" w:type="dxa"/>
            <w:shd w:val="clear" w:color="auto" w:fill="auto"/>
          </w:tcPr>
          <w:p w14:paraId="4426C602" w14:textId="77777777" w:rsidR="00B457B8" w:rsidRPr="0016679D" w:rsidRDefault="00B457B8" w:rsidP="00B2794B">
            <w:pPr>
              <w:spacing w:before="120" w:after="120" w:line="240" w:lineRule="auto"/>
              <w:jc w:val="both"/>
              <w:rPr>
                <w:rFonts w:ascii="Times New Roman" w:hAnsi="Times New Roman"/>
                <w:sz w:val="24"/>
                <w:szCs w:val="24"/>
              </w:rPr>
            </w:pPr>
            <w:r w:rsidRPr="0016679D">
              <w:rPr>
                <w:rFonts w:ascii="Times New Roman" w:hAnsi="Times New Roman"/>
                <w:sz w:val="24"/>
                <w:szCs w:val="24"/>
              </w:rPr>
              <w:t>Mekanik</w:t>
            </w:r>
          </w:p>
        </w:tc>
        <w:tc>
          <w:tcPr>
            <w:tcW w:w="6520" w:type="dxa"/>
            <w:shd w:val="clear" w:color="auto" w:fill="auto"/>
          </w:tcPr>
          <w:p w14:paraId="1E872534" w14:textId="77777777" w:rsidR="00B457B8" w:rsidRPr="0016679D" w:rsidRDefault="00B457B8" w:rsidP="00B2794B">
            <w:pPr>
              <w:spacing w:before="120" w:after="120" w:line="240" w:lineRule="auto"/>
              <w:jc w:val="both"/>
              <w:rPr>
                <w:rFonts w:ascii="Times New Roman" w:hAnsi="Times New Roman"/>
                <w:sz w:val="24"/>
                <w:szCs w:val="24"/>
              </w:rPr>
            </w:pPr>
            <w:r w:rsidRPr="0016679D">
              <w:rPr>
                <w:rFonts w:ascii="Times New Roman" w:hAnsi="Times New Roman"/>
                <w:sz w:val="24"/>
                <w:szCs w:val="24"/>
              </w:rPr>
              <w:t xml:space="preserve">Çelik boru kaynağı, polietilen boru kaynağı, çelik depolama tankı imalatı, çelik konstrüksiyon, boru ve ekleme parçaları ile vana montajı, NDT (tahribatsız muayene) vb. işleri içeren içme suyu, isale hattı, </w:t>
            </w:r>
            <w:proofErr w:type="spellStart"/>
            <w:r w:rsidRPr="0016679D">
              <w:rPr>
                <w:rFonts w:ascii="Times New Roman" w:hAnsi="Times New Roman"/>
                <w:sz w:val="24"/>
                <w:szCs w:val="24"/>
              </w:rPr>
              <w:t>atıksu</w:t>
            </w:r>
            <w:proofErr w:type="spellEnd"/>
            <w:r w:rsidRPr="0016679D">
              <w:rPr>
                <w:rFonts w:ascii="Times New Roman" w:hAnsi="Times New Roman"/>
                <w:sz w:val="24"/>
                <w:szCs w:val="24"/>
              </w:rPr>
              <w:t xml:space="preserve"> arıtma tesisi, doğal gaz tesis (kompresör istasyonu, basınç düşürme ve ölçme istasyonları, servis hattı vb.) ve tesisatları, petrol boru hatları, LPG tesisatı, rafineri, petrokimya, pompa istasyonu, doğal gazla çalışan enerji santralları vb. işler</w:t>
            </w:r>
          </w:p>
        </w:tc>
      </w:tr>
      <w:tr w:rsidR="00B457B8" w:rsidRPr="0016679D" w14:paraId="17FD33FF" w14:textId="77777777" w:rsidTr="00B2794B">
        <w:tc>
          <w:tcPr>
            <w:tcW w:w="2268" w:type="dxa"/>
            <w:shd w:val="clear" w:color="auto" w:fill="auto"/>
          </w:tcPr>
          <w:p w14:paraId="56519373" w14:textId="77777777" w:rsidR="00B457B8" w:rsidRPr="0016679D" w:rsidRDefault="00B457B8" w:rsidP="00B2794B">
            <w:pPr>
              <w:spacing w:before="120" w:after="120" w:line="240" w:lineRule="auto"/>
              <w:jc w:val="both"/>
              <w:rPr>
                <w:rFonts w:ascii="Times New Roman" w:hAnsi="Times New Roman"/>
                <w:sz w:val="24"/>
                <w:szCs w:val="24"/>
              </w:rPr>
            </w:pPr>
            <w:r w:rsidRPr="0016679D">
              <w:rPr>
                <w:rFonts w:ascii="Times New Roman" w:hAnsi="Times New Roman"/>
                <w:sz w:val="24"/>
                <w:szCs w:val="24"/>
              </w:rPr>
              <w:t>Elektrik/Elektronik</w:t>
            </w:r>
          </w:p>
        </w:tc>
        <w:tc>
          <w:tcPr>
            <w:tcW w:w="6520" w:type="dxa"/>
            <w:shd w:val="clear" w:color="auto" w:fill="auto"/>
          </w:tcPr>
          <w:p w14:paraId="12927773" w14:textId="77777777" w:rsidR="00B457B8" w:rsidRPr="0016679D" w:rsidRDefault="00B457B8" w:rsidP="00B2794B">
            <w:pPr>
              <w:spacing w:before="120" w:after="120" w:line="240" w:lineRule="auto"/>
              <w:jc w:val="both"/>
              <w:rPr>
                <w:rFonts w:ascii="Times New Roman" w:hAnsi="Times New Roman"/>
                <w:sz w:val="24"/>
                <w:szCs w:val="24"/>
              </w:rPr>
            </w:pPr>
            <w:r w:rsidRPr="0016679D">
              <w:rPr>
                <w:rFonts w:ascii="Times New Roman" w:hAnsi="Times New Roman"/>
                <w:sz w:val="24"/>
                <w:szCs w:val="24"/>
              </w:rPr>
              <w:t xml:space="preserve">Güç temini, aydınlatma, topraklama, </w:t>
            </w:r>
            <w:proofErr w:type="spellStart"/>
            <w:r w:rsidRPr="0016679D">
              <w:rPr>
                <w:rFonts w:ascii="Times New Roman" w:hAnsi="Times New Roman"/>
                <w:sz w:val="24"/>
                <w:szCs w:val="24"/>
              </w:rPr>
              <w:t>katodik</w:t>
            </w:r>
            <w:proofErr w:type="spellEnd"/>
            <w:r w:rsidRPr="0016679D">
              <w:rPr>
                <w:rFonts w:ascii="Times New Roman" w:hAnsi="Times New Roman"/>
                <w:sz w:val="24"/>
                <w:szCs w:val="24"/>
              </w:rPr>
              <w:t xml:space="preserve"> koruma, haberleşme, kontrol ve veri iletimi işleri içeren YG/OG/AG hatları, enerji nakil hatları, terfi merkezi/hattı, telekomünikasyon sistemi, SCADA, enerji santralı vb. işler</w:t>
            </w:r>
          </w:p>
        </w:tc>
      </w:tr>
    </w:tbl>
    <w:p w14:paraId="67C08078" w14:textId="77777777" w:rsidR="00B457B8" w:rsidRPr="0016679D" w:rsidRDefault="00B457B8" w:rsidP="00B457B8">
      <w:pPr>
        <w:spacing w:after="0" w:line="240" w:lineRule="auto"/>
        <w:jc w:val="both"/>
        <w:rPr>
          <w:rFonts w:ascii="Times New Roman" w:hAnsi="Times New Roman"/>
          <w:sz w:val="24"/>
          <w:szCs w:val="24"/>
        </w:rPr>
      </w:pPr>
    </w:p>
    <w:p w14:paraId="519A168B" w14:textId="77777777" w:rsidR="00281E40" w:rsidRDefault="00281E40"/>
    <w:sectPr w:rsidR="00281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366E5"/>
    <w:multiLevelType w:val="hybridMultilevel"/>
    <w:tmpl w:val="F0186210"/>
    <w:lvl w:ilvl="0" w:tplc="15DAA588">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987FCC"/>
    <w:multiLevelType w:val="hybridMultilevel"/>
    <w:tmpl w:val="40DA64C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7D48747A"/>
    <w:multiLevelType w:val="hybridMultilevel"/>
    <w:tmpl w:val="83A00C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CD2"/>
    <w:rsid w:val="00046EAD"/>
    <w:rsid w:val="001C1F27"/>
    <w:rsid w:val="001D5563"/>
    <w:rsid w:val="00271A0A"/>
    <w:rsid w:val="00281E40"/>
    <w:rsid w:val="002E7F82"/>
    <w:rsid w:val="003566CC"/>
    <w:rsid w:val="004C436E"/>
    <w:rsid w:val="005839CE"/>
    <w:rsid w:val="00604945"/>
    <w:rsid w:val="00687AC5"/>
    <w:rsid w:val="007E593A"/>
    <w:rsid w:val="00804CC5"/>
    <w:rsid w:val="008D28E7"/>
    <w:rsid w:val="00961AB0"/>
    <w:rsid w:val="00AB75AE"/>
    <w:rsid w:val="00AD55EF"/>
    <w:rsid w:val="00B457B8"/>
    <w:rsid w:val="00B821EB"/>
    <w:rsid w:val="00BE58C0"/>
    <w:rsid w:val="00C162F2"/>
    <w:rsid w:val="00C53F05"/>
    <w:rsid w:val="00D26CD2"/>
    <w:rsid w:val="00D671FD"/>
    <w:rsid w:val="00E51446"/>
    <w:rsid w:val="00EC36F1"/>
    <w:rsid w:val="00F7487A"/>
    <w:rsid w:val="00FB2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FD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57B8"/>
    <w:pPr>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B821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2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2171</Words>
  <Characters>12379</Characters>
  <Application>Microsoft Office Word</Application>
  <DocSecurity>0</DocSecurity>
  <Lines>103</Lines>
  <Paragraphs>29</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IMAR</dc:creator>
  <cp:keywords/>
  <dc:description/>
  <cp:lastModifiedBy>i.yildirim.tr@outlook.com</cp:lastModifiedBy>
  <cp:revision>7</cp:revision>
  <cp:lastPrinted>2020-06-01T13:35:00Z</cp:lastPrinted>
  <dcterms:created xsi:type="dcterms:W3CDTF">2021-01-14T09:41:00Z</dcterms:created>
  <dcterms:modified xsi:type="dcterms:W3CDTF">2021-08-31T13:29:00Z</dcterms:modified>
</cp:coreProperties>
</file>